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59C1C" w14:textId="77777777" w:rsidR="0042664A" w:rsidRDefault="00457611">
      <w:pPr>
        <w:spacing w:after="97"/>
        <w:ind w:left="10" w:hanging="10"/>
      </w:pPr>
      <w:bookmarkStart w:id="0" w:name="_GoBack"/>
      <w:bookmarkEnd w:id="0"/>
      <w:r>
        <w:rPr>
          <w:color w:val="181717"/>
          <w:sz w:val="14"/>
        </w:rPr>
        <w:t>(Conformément aux articles L321-1, L321-4, L321-5 et L321-6 du Code du Sport et de l’article L141-4 du Code des assurances)</w:t>
      </w:r>
    </w:p>
    <w:p w14:paraId="71F295C4" w14:textId="77777777" w:rsidR="0042664A" w:rsidRDefault="00457611">
      <w:pPr>
        <w:pStyle w:val="Titre1"/>
      </w:pPr>
      <w:r>
        <w:t>Fédération française de cyclotourisme</w:t>
      </w:r>
    </w:p>
    <w:p w14:paraId="026877DE" w14:textId="77777777" w:rsidR="0042664A" w:rsidRDefault="00457611">
      <w:pPr>
        <w:spacing w:after="0"/>
        <w:ind w:left="21" w:right="12" w:hanging="10"/>
      </w:pPr>
      <w:r>
        <w:rPr>
          <w:color w:val="181717"/>
          <w:sz w:val="15"/>
        </w:rPr>
        <w:t>Cette notice vous est remise par la Fédération dont vous êtes membre afin :</w:t>
      </w:r>
    </w:p>
    <w:p w14:paraId="7CCB3645" w14:textId="77777777" w:rsidR="0042664A" w:rsidRDefault="00457611">
      <w:pPr>
        <w:numPr>
          <w:ilvl w:val="0"/>
          <w:numId w:val="1"/>
        </w:numPr>
        <w:spacing w:after="4" w:line="248" w:lineRule="auto"/>
        <w:ind w:right="12" w:hanging="170"/>
        <w:jc w:val="both"/>
      </w:pPr>
      <w:proofErr w:type="gramStart"/>
      <w:r>
        <w:rPr>
          <w:color w:val="181717"/>
          <w:sz w:val="15"/>
        </w:rPr>
        <w:t>de</w:t>
      </w:r>
      <w:proofErr w:type="gramEnd"/>
      <w:r>
        <w:rPr>
          <w:color w:val="181717"/>
          <w:sz w:val="15"/>
        </w:rPr>
        <w:t xml:space="preserve"> vous informer qu’outre des garanties couvrant la responsabilité civile et la Défense pénale et Recours, vous pouvez bénéficier des garanties d’assurance de personne souscrites et qui vous sont proposées par la Fédération ;</w:t>
      </w:r>
    </w:p>
    <w:p w14:paraId="1AEDDEDF" w14:textId="77777777" w:rsidR="0042664A" w:rsidRDefault="00457611">
      <w:pPr>
        <w:numPr>
          <w:ilvl w:val="0"/>
          <w:numId w:val="1"/>
        </w:numPr>
        <w:spacing w:after="4" w:line="248" w:lineRule="auto"/>
        <w:ind w:right="12" w:hanging="170"/>
        <w:jc w:val="both"/>
      </w:pPr>
      <w:proofErr w:type="gramStart"/>
      <w:r>
        <w:rPr>
          <w:color w:val="181717"/>
          <w:sz w:val="15"/>
        </w:rPr>
        <w:t>d’attirer</w:t>
      </w:r>
      <w:proofErr w:type="gramEnd"/>
      <w:r>
        <w:rPr>
          <w:color w:val="181717"/>
          <w:sz w:val="15"/>
        </w:rPr>
        <w:t xml:space="preserve"> votre attention sur l’intérêt que vous avez à souscrire un contrat d’assurance de personne couvrant les accidents corporels auxquels peut vous exposer votre pratique sportive.</w:t>
      </w:r>
    </w:p>
    <w:p w14:paraId="328BC77C" w14:textId="77777777" w:rsidR="0042664A" w:rsidRDefault="00457611">
      <w:pPr>
        <w:spacing w:after="0"/>
        <w:ind w:left="21" w:right="12" w:hanging="10"/>
      </w:pPr>
      <w:r>
        <w:rPr>
          <w:color w:val="181717"/>
          <w:sz w:val="15"/>
        </w:rPr>
        <w:t>En choisissant sa Formule d’assurance, le licencié choisit ses garanties :</w:t>
      </w:r>
    </w:p>
    <w:tbl>
      <w:tblPr>
        <w:tblStyle w:val="TableGrid"/>
        <w:tblW w:w="7360" w:type="dxa"/>
        <w:tblInd w:w="11" w:type="dxa"/>
        <w:tblCellMar>
          <w:top w:w="56" w:type="dxa"/>
          <w:bottom w:w="22" w:type="dxa"/>
          <w:right w:w="59" w:type="dxa"/>
        </w:tblCellMar>
        <w:tblLook w:val="04A0" w:firstRow="1" w:lastRow="0" w:firstColumn="1" w:lastColumn="0" w:noHBand="0" w:noVBand="1"/>
      </w:tblPr>
      <w:tblGrid>
        <w:gridCol w:w="3704"/>
        <w:gridCol w:w="1105"/>
        <w:gridCol w:w="1155"/>
        <w:gridCol w:w="623"/>
        <w:gridCol w:w="773"/>
      </w:tblGrid>
      <w:tr w:rsidR="0042664A" w14:paraId="66FD1CFC" w14:textId="77777777">
        <w:trPr>
          <w:trHeight w:val="293"/>
        </w:trPr>
        <w:tc>
          <w:tcPr>
            <w:tcW w:w="3713" w:type="dxa"/>
            <w:tcBorders>
              <w:top w:val="nil"/>
              <w:left w:val="nil"/>
              <w:bottom w:val="single" w:sz="8" w:space="0" w:color="FFFEFD"/>
              <w:right w:val="nil"/>
            </w:tcBorders>
            <w:shd w:val="clear" w:color="auto" w:fill="747EAA"/>
          </w:tcPr>
          <w:p w14:paraId="3770BBE9" w14:textId="77777777" w:rsidR="0042664A" w:rsidRDefault="00457611">
            <w:pPr>
              <w:ind w:left="85"/>
            </w:pPr>
            <w:r>
              <w:rPr>
                <w:color w:val="FFFEFD"/>
                <w:sz w:val="16"/>
              </w:rPr>
              <w:t>Nature de la garantie</w:t>
            </w:r>
          </w:p>
        </w:tc>
        <w:tc>
          <w:tcPr>
            <w:tcW w:w="1106" w:type="dxa"/>
            <w:tcBorders>
              <w:top w:val="nil"/>
              <w:left w:val="nil"/>
              <w:bottom w:val="single" w:sz="8" w:space="0" w:color="FFFEFD"/>
              <w:right w:val="single" w:sz="8" w:space="0" w:color="FFFEFD"/>
            </w:tcBorders>
            <w:shd w:val="clear" w:color="auto" w:fill="747EAA"/>
          </w:tcPr>
          <w:p w14:paraId="7AE5A7A4" w14:textId="77777777" w:rsidR="0042664A" w:rsidRDefault="00457611">
            <w:r>
              <w:rPr>
                <w:color w:val="FFFEFD"/>
                <w:sz w:val="16"/>
              </w:rPr>
              <w:t>Mini Braquet</w:t>
            </w:r>
          </w:p>
        </w:tc>
        <w:tc>
          <w:tcPr>
            <w:tcW w:w="1157" w:type="dxa"/>
            <w:tcBorders>
              <w:top w:val="nil"/>
              <w:left w:val="single" w:sz="8" w:space="0" w:color="FFFEFD"/>
              <w:bottom w:val="single" w:sz="8" w:space="0" w:color="FFFEFD"/>
              <w:right w:val="single" w:sz="8" w:space="0" w:color="FFFEFD"/>
            </w:tcBorders>
            <w:shd w:val="clear" w:color="auto" w:fill="747EAA"/>
          </w:tcPr>
          <w:p w14:paraId="575D4227" w14:textId="77777777" w:rsidR="0042664A" w:rsidRDefault="00457611">
            <w:pPr>
              <w:ind w:left="85"/>
            </w:pPr>
            <w:r>
              <w:rPr>
                <w:color w:val="FFFEFD"/>
                <w:sz w:val="16"/>
              </w:rPr>
              <w:t>Petit Braquet</w:t>
            </w:r>
          </w:p>
        </w:tc>
        <w:tc>
          <w:tcPr>
            <w:tcW w:w="1385" w:type="dxa"/>
            <w:gridSpan w:val="2"/>
            <w:tcBorders>
              <w:top w:val="nil"/>
              <w:left w:val="single" w:sz="8" w:space="0" w:color="FFFEFD"/>
              <w:bottom w:val="single" w:sz="8" w:space="0" w:color="FFFEFD"/>
              <w:right w:val="nil"/>
            </w:tcBorders>
            <w:shd w:val="clear" w:color="auto" w:fill="747EAA"/>
          </w:tcPr>
          <w:p w14:paraId="2FBFAA82" w14:textId="77777777" w:rsidR="0042664A" w:rsidRDefault="00457611">
            <w:pPr>
              <w:ind w:left="85"/>
            </w:pPr>
            <w:r>
              <w:rPr>
                <w:color w:val="FFFEFD"/>
                <w:sz w:val="16"/>
              </w:rPr>
              <w:t>Grand Braquet</w:t>
            </w:r>
          </w:p>
        </w:tc>
      </w:tr>
      <w:tr w:rsidR="0042664A" w14:paraId="68B77159" w14:textId="77777777">
        <w:trPr>
          <w:trHeight w:val="237"/>
        </w:trPr>
        <w:tc>
          <w:tcPr>
            <w:tcW w:w="3713" w:type="dxa"/>
            <w:tcBorders>
              <w:top w:val="single" w:sz="8" w:space="0" w:color="FFFEFD"/>
              <w:left w:val="nil"/>
              <w:bottom w:val="nil"/>
              <w:right w:val="nil"/>
            </w:tcBorders>
            <w:shd w:val="clear" w:color="auto" w:fill="CBC9DE"/>
          </w:tcPr>
          <w:p w14:paraId="174DCEA2" w14:textId="77777777" w:rsidR="0042664A" w:rsidRDefault="00457611">
            <w:pPr>
              <w:ind w:left="57"/>
            </w:pPr>
            <w:r>
              <w:rPr>
                <w:color w:val="181717"/>
                <w:sz w:val="15"/>
              </w:rPr>
              <w:t>Responsabilité civile - Défense Pénale et Recours</w:t>
            </w:r>
            <w:r>
              <w:rPr>
                <w:color w:val="181717"/>
                <w:sz w:val="16"/>
              </w:rPr>
              <w:t xml:space="preserve"> </w:t>
            </w:r>
          </w:p>
        </w:tc>
        <w:tc>
          <w:tcPr>
            <w:tcW w:w="1106" w:type="dxa"/>
            <w:tcBorders>
              <w:top w:val="single" w:sz="8" w:space="0" w:color="FFFEFD"/>
              <w:left w:val="nil"/>
              <w:bottom w:val="nil"/>
              <w:right w:val="single" w:sz="8" w:space="0" w:color="FFFEFD"/>
            </w:tcBorders>
            <w:shd w:val="clear" w:color="auto" w:fill="CBC9DE"/>
          </w:tcPr>
          <w:p w14:paraId="1EFCE396" w14:textId="77777777" w:rsidR="0042664A" w:rsidRDefault="00457611">
            <w:pPr>
              <w:ind w:left="280"/>
            </w:pPr>
            <w:r>
              <w:rPr>
                <w:color w:val="181717"/>
                <w:sz w:val="15"/>
              </w:rPr>
              <w:t>Acquise</w:t>
            </w:r>
          </w:p>
        </w:tc>
        <w:tc>
          <w:tcPr>
            <w:tcW w:w="1157" w:type="dxa"/>
            <w:tcBorders>
              <w:top w:val="single" w:sz="8" w:space="0" w:color="FFFEFD"/>
              <w:left w:val="single" w:sz="8" w:space="0" w:color="FFFEFD"/>
              <w:bottom w:val="nil"/>
              <w:right w:val="single" w:sz="8" w:space="0" w:color="FFFEFD"/>
            </w:tcBorders>
            <w:shd w:val="clear" w:color="auto" w:fill="CBC9DE"/>
          </w:tcPr>
          <w:p w14:paraId="66B3B6F3" w14:textId="77777777" w:rsidR="0042664A" w:rsidRDefault="00457611">
            <w:pPr>
              <w:ind w:left="59"/>
              <w:jc w:val="center"/>
            </w:pPr>
            <w:r>
              <w:rPr>
                <w:color w:val="181717"/>
                <w:sz w:val="15"/>
              </w:rPr>
              <w:t>Acquise</w:t>
            </w:r>
          </w:p>
        </w:tc>
        <w:tc>
          <w:tcPr>
            <w:tcW w:w="1385" w:type="dxa"/>
            <w:gridSpan w:val="2"/>
            <w:tcBorders>
              <w:top w:val="single" w:sz="8" w:space="0" w:color="FFFEFD"/>
              <w:left w:val="single" w:sz="8" w:space="0" w:color="FFFEFD"/>
              <w:bottom w:val="nil"/>
              <w:right w:val="nil"/>
            </w:tcBorders>
            <w:shd w:val="clear" w:color="auto" w:fill="CBC9DE"/>
          </w:tcPr>
          <w:p w14:paraId="177E70BB" w14:textId="77777777" w:rsidR="0042664A" w:rsidRDefault="00457611">
            <w:pPr>
              <w:ind w:left="59"/>
              <w:jc w:val="center"/>
            </w:pPr>
            <w:r>
              <w:rPr>
                <w:color w:val="181717"/>
                <w:sz w:val="15"/>
              </w:rPr>
              <w:t>Acquise</w:t>
            </w:r>
          </w:p>
        </w:tc>
      </w:tr>
      <w:tr w:rsidR="0042664A" w14:paraId="49475B4B" w14:textId="77777777">
        <w:trPr>
          <w:trHeight w:val="229"/>
        </w:trPr>
        <w:tc>
          <w:tcPr>
            <w:tcW w:w="3713" w:type="dxa"/>
            <w:tcBorders>
              <w:top w:val="nil"/>
              <w:left w:val="nil"/>
              <w:bottom w:val="single" w:sz="8" w:space="0" w:color="FFFEFD"/>
              <w:right w:val="nil"/>
            </w:tcBorders>
            <w:shd w:val="clear" w:color="auto" w:fill="B3B4D0"/>
          </w:tcPr>
          <w:p w14:paraId="6084651B" w14:textId="77777777" w:rsidR="0042664A" w:rsidRDefault="00457611">
            <w:pPr>
              <w:ind w:left="57"/>
            </w:pPr>
            <w:r>
              <w:rPr>
                <w:color w:val="181717"/>
                <w:sz w:val="15"/>
              </w:rPr>
              <w:t>Décès accidentel</w:t>
            </w:r>
          </w:p>
        </w:tc>
        <w:tc>
          <w:tcPr>
            <w:tcW w:w="1106" w:type="dxa"/>
            <w:tcBorders>
              <w:top w:val="nil"/>
              <w:left w:val="nil"/>
              <w:bottom w:val="single" w:sz="8" w:space="0" w:color="FFFEFD"/>
              <w:right w:val="single" w:sz="8" w:space="0" w:color="FFFEFD"/>
            </w:tcBorders>
            <w:shd w:val="clear" w:color="auto" w:fill="B3B4D0"/>
          </w:tcPr>
          <w:p w14:paraId="5227ADBA" w14:textId="77777777" w:rsidR="0042664A" w:rsidRDefault="00457611">
            <w:pPr>
              <w:ind w:left="150"/>
            </w:pPr>
            <w:r>
              <w:rPr>
                <w:color w:val="181717"/>
                <w:sz w:val="15"/>
              </w:rPr>
              <w:t>Non acquise</w:t>
            </w:r>
          </w:p>
        </w:tc>
        <w:tc>
          <w:tcPr>
            <w:tcW w:w="1157" w:type="dxa"/>
            <w:tcBorders>
              <w:top w:val="nil"/>
              <w:left w:val="single" w:sz="8" w:space="0" w:color="FFFEFD"/>
              <w:bottom w:val="single" w:sz="8" w:space="0" w:color="FFFEFD"/>
              <w:right w:val="single" w:sz="8" w:space="0" w:color="FFFEFD"/>
            </w:tcBorders>
            <w:shd w:val="clear" w:color="auto" w:fill="B3B4D0"/>
          </w:tcPr>
          <w:p w14:paraId="57408825" w14:textId="77777777" w:rsidR="0042664A" w:rsidRDefault="00457611">
            <w:pPr>
              <w:ind w:left="59"/>
              <w:jc w:val="center"/>
            </w:pPr>
            <w:r>
              <w:rPr>
                <w:color w:val="181717"/>
                <w:sz w:val="15"/>
              </w:rPr>
              <w:t>5 000 €</w:t>
            </w:r>
          </w:p>
        </w:tc>
        <w:tc>
          <w:tcPr>
            <w:tcW w:w="1385" w:type="dxa"/>
            <w:gridSpan w:val="2"/>
            <w:tcBorders>
              <w:top w:val="nil"/>
              <w:left w:val="single" w:sz="8" w:space="0" w:color="FFFEFD"/>
              <w:bottom w:val="single" w:sz="8" w:space="0" w:color="FFFEFD"/>
              <w:right w:val="nil"/>
            </w:tcBorders>
            <w:shd w:val="clear" w:color="auto" w:fill="B3B4D0"/>
          </w:tcPr>
          <w:p w14:paraId="61B3C988" w14:textId="77777777" w:rsidR="0042664A" w:rsidRDefault="00457611">
            <w:pPr>
              <w:ind w:left="59"/>
              <w:jc w:val="center"/>
            </w:pPr>
            <w:r>
              <w:rPr>
                <w:color w:val="181717"/>
                <w:sz w:val="15"/>
              </w:rPr>
              <w:t>15 000 €</w:t>
            </w:r>
          </w:p>
        </w:tc>
      </w:tr>
      <w:tr w:rsidR="0042664A" w14:paraId="26CAA4DD" w14:textId="77777777">
        <w:trPr>
          <w:trHeight w:val="549"/>
        </w:trPr>
        <w:tc>
          <w:tcPr>
            <w:tcW w:w="3713" w:type="dxa"/>
            <w:tcBorders>
              <w:top w:val="single" w:sz="8" w:space="0" w:color="FFFEFD"/>
              <w:left w:val="nil"/>
              <w:bottom w:val="single" w:sz="8" w:space="0" w:color="FFFEFD"/>
              <w:right w:val="nil"/>
            </w:tcBorders>
            <w:shd w:val="clear" w:color="auto" w:fill="CBC9DE"/>
          </w:tcPr>
          <w:p w14:paraId="518633DF" w14:textId="77777777" w:rsidR="0042664A" w:rsidRDefault="00457611">
            <w:pPr>
              <w:spacing w:after="17"/>
              <w:ind w:left="57"/>
            </w:pPr>
            <w:r>
              <w:rPr>
                <w:color w:val="181717"/>
                <w:sz w:val="15"/>
              </w:rPr>
              <w:t xml:space="preserve">Décès ACV/AVC </w:t>
            </w:r>
            <w:r>
              <w:rPr>
                <w:color w:val="181717"/>
                <w:sz w:val="13"/>
                <w:vertAlign w:val="superscript"/>
              </w:rPr>
              <w:t>(1</w:t>
            </w:r>
            <w:proofErr w:type="gramStart"/>
            <w:r>
              <w:rPr>
                <w:color w:val="181717"/>
                <w:sz w:val="13"/>
                <w:vertAlign w:val="superscript"/>
              </w:rPr>
              <w:t xml:space="preserve">)  </w:t>
            </w:r>
            <w:r>
              <w:rPr>
                <w:color w:val="181717"/>
                <w:sz w:val="15"/>
              </w:rPr>
              <w:t>:</w:t>
            </w:r>
            <w:proofErr w:type="gramEnd"/>
          </w:p>
          <w:p w14:paraId="2480D3DF" w14:textId="77777777" w:rsidR="0042664A" w:rsidRDefault="00457611">
            <w:pPr>
              <w:numPr>
                <w:ilvl w:val="0"/>
                <w:numId w:val="5"/>
              </w:numPr>
              <w:ind w:hanging="170"/>
            </w:pPr>
            <w:r>
              <w:rPr>
                <w:color w:val="181717"/>
                <w:sz w:val="15"/>
              </w:rPr>
              <w:t>En l’absence du test à l’effort de moins de 2 ans</w:t>
            </w:r>
          </w:p>
          <w:p w14:paraId="7D4CCE07" w14:textId="77777777" w:rsidR="0042664A" w:rsidRDefault="00457611">
            <w:pPr>
              <w:numPr>
                <w:ilvl w:val="0"/>
                <w:numId w:val="5"/>
              </w:numPr>
              <w:ind w:hanging="170"/>
            </w:pPr>
            <w:r>
              <w:rPr>
                <w:color w:val="181717"/>
                <w:sz w:val="15"/>
              </w:rPr>
              <w:t>En Présence du test à l’effort de moins de 2 ans</w:t>
            </w:r>
          </w:p>
        </w:tc>
        <w:tc>
          <w:tcPr>
            <w:tcW w:w="1106" w:type="dxa"/>
            <w:tcBorders>
              <w:top w:val="single" w:sz="8" w:space="0" w:color="FFFEFD"/>
              <w:left w:val="nil"/>
              <w:bottom w:val="single" w:sz="8" w:space="0" w:color="FFFEFD"/>
              <w:right w:val="single" w:sz="8" w:space="0" w:color="FFFEFD"/>
            </w:tcBorders>
            <w:shd w:val="clear" w:color="auto" w:fill="CBC9DE"/>
            <w:vAlign w:val="bottom"/>
          </w:tcPr>
          <w:p w14:paraId="0688CF58" w14:textId="77777777" w:rsidR="0042664A" w:rsidRDefault="00457611">
            <w:pPr>
              <w:ind w:left="150"/>
            </w:pPr>
            <w:r>
              <w:rPr>
                <w:color w:val="181717"/>
                <w:sz w:val="15"/>
              </w:rPr>
              <w:t>Non acquise</w:t>
            </w:r>
          </w:p>
          <w:p w14:paraId="49870C8E" w14:textId="77777777" w:rsidR="0042664A" w:rsidRDefault="00457611">
            <w:pPr>
              <w:ind w:left="150"/>
            </w:pPr>
            <w:r>
              <w:rPr>
                <w:color w:val="181717"/>
                <w:sz w:val="15"/>
              </w:rPr>
              <w:t>Non acquise</w:t>
            </w:r>
          </w:p>
        </w:tc>
        <w:tc>
          <w:tcPr>
            <w:tcW w:w="1157" w:type="dxa"/>
            <w:tcBorders>
              <w:top w:val="single" w:sz="8" w:space="0" w:color="FFFEFD"/>
              <w:left w:val="single" w:sz="8" w:space="0" w:color="FFFEFD"/>
              <w:bottom w:val="single" w:sz="8" w:space="0" w:color="FFFEFD"/>
              <w:right w:val="single" w:sz="8" w:space="0" w:color="FFFEFD"/>
            </w:tcBorders>
            <w:shd w:val="clear" w:color="auto" w:fill="CBC9DE"/>
            <w:vAlign w:val="bottom"/>
          </w:tcPr>
          <w:p w14:paraId="5CF97628" w14:textId="77777777" w:rsidR="0042664A" w:rsidRDefault="00457611">
            <w:pPr>
              <w:ind w:left="59"/>
              <w:jc w:val="center"/>
            </w:pPr>
            <w:r>
              <w:rPr>
                <w:color w:val="181717"/>
                <w:sz w:val="15"/>
              </w:rPr>
              <w:t>1 500 €</w:t>
            </w:r>
          </w:p>
          <w:p w14:paraId="6936BCD0" w14:textId="77777777" w:rsidR="0042664A" w:rsidRDefault="00457611">
            <w:pPr>
              <w:ind w:left="59"/>
              <w:jc w:val="center"/>
            </w:pPr>
            <w:r>
              <w:rPr>
                <w:color w:val="181717"/>
                <w:sz w:val="15"/>
              </w:rPr>
              <w:t>3 000 €</w:t>
            </w:r>
          </w:p>
        </w:tc>
        <w:tc>
          <w:tcPr>
            <w:tcW w:w="1385" w:type="dxa"/>
            <w:gridSpan w:val="2"/>
            <w:tcBorders>
              <w:top w:val="single" w:sz="8" w:space="0" w:color="FFFEFD"/>
              <w:left w:val="single" w:sz="8" w:space="0" w:color="FFFEFD"/>
              <w:bottom w:val="single" w:sz="8" w:space="0" w:color="FFFEFD"/>
              <w:right w:val="nil"/>
            </w:tcBorders>
            <w:shd w:val="clear" w:color="auto" w:fill="CBC9DE"/>
          </w:tcPr>
          <w:p w14:paraId="73F6610F" w14:textId="77777777" w:rsidR="0042664A" w:rsidRDefault="00457611">
            <w:pPr>
              <w:ind w:left="29"/>
              <w:jc w:val="center"/>
            </w:pPr>
            <w:r>
              <w:rPr>
                <w:color w:val="181717"/>
                <w:sz w:val="15"/>
              </w:rPr>
              <w:t xml:space="preserve">  </w:t>
            </w:r>
          </w:p>
          <w:p w14:paraId="4DF6730F" w14:textId="77777777" w:rsidR="0042664A" w:rsidRDefault="00457611">
            <w:pPr>
              <w:ind w:left="59"/>
              <w:jc w:val="center"/>
            </w:pPr>
            <w:r>
              <w:rPr>
                <w:color w:val="181717"/>
                <w:sz w:val="15"/>
              </w:rPr>
              <w:t>2 500 €</w:t>
            </w:r>
          </w:p>
          <w:p w14:paraId="02A8F4F9" w14:textId="77777777" w:rsidR="0042664A" w:rsidRDefault="00457611">
            <w:pPr>
              <w:ind w:left="59"/>
              <w:jc w:val="center"/>
            </w:pPr>
            <w:r>
              <w:rPr>
                <w:color w:val="181717"/>
                <w:sz w:val="15"/>
              </w:rPr>
              <w:t>7 500 €</w:t>
            </w:r>
          </w:p>
        </w:tc>
      </w:tr>
      <w:tr w:rsidR="0042664A" w14:paraId="1E023F72" w14:textId="77777777">
        <w:trPr>
          <w:trHeight w:val="709"/>
        </w:trPr>
        <w:tc>
          <w:tcPr>
            <w:tcW w:w="3713" w:type="dxa"/>
            <w:tcBorders>
              <w:top w:val="single" w:sz="8" w:space="0" w:color="FFFEFD"/>
              <w:left w:val="nil"/>
              <w:bottom w:val="nil"/>
              <w:right w:val="nil"/>
            </w:tcBorders>
            <w:shd w:val="clear" w:color="auto" w:fill="B3B4D0"/>
          </w:tcPr>
          <w:p w14:paraId="472372CD" w14:textId="77777777" w:rsidR="0042664A" w:rsidRDefault="00457611">
            <w:pPr>
              <w:ind w:left="57" w:right="138"/>
            </w:pPr>
            <w:r>
              <w:rPr>
                <w:color w:val="181717"/>
                <w:sz w:val="15"/>
              </w:rPr>
              <w:t xml:space="preserve">Invalidité permanente totale (réductible partiellement selon le taux d’invalidité) sous déduction d’une </w:t>
            </w:r>
            <w:proofErr w:type="gramStart"/>
            <w:r>
              <w:rPr>
                <w:color w:val="181717"/>
                <w:sz w:val="15"/>
              </w:rPr>
              <w:t>franchise  relative</w:t>
            </w:r>
            <w:proofErr w:type="gramEnd"/>
            <w:r>
              <w:rPr>
                <w:color w:val="181717"/>
                <w:sz w:val="15"/>
              </w:rPr>
              <w:t xml:space="preserve"> </w:t>
            </w:r>
            <w:r>
              <w:rPr>
                <w:color w:val="181717"/>
                <w:sz w:val="15"/>
                <w:u w:val="single" w:color="181717"/>
              </w:rPr>
              <w:t>&lt;</w:t>
            </w:r>
            <w:r>
              <w:rPr>
                <w:color w:val="181717"/>
                <w:sz w:val="15"/>
              </w:rPr>
              <w:t xml:space="preserve"> 5 %</w:t>
            </w:r>
          </w:p>
        </w:tc>
        <w:tc>
          <w:tcPr>
            <w:tcW w:w="1106" w:type="dxa"/>
            <w:tcBorders>
              <w:top w:val="single" w:sz="8" w:space="0" w:color="FFFEFD"/>
              <w:left w:val="nil"/>
              <w:bottom w:val="nil"/>
              <w:right w:val="single" w:sz="8" w:space="0" w:color="FFFEFD"/>
            </w:tcBorders>
            <w:shd w:val="clear" w:color="auto" w:fill="B3B4D0"/>
          </w:tcPr>
          <w:p w14:paraId="35F7FC03" w14:textId="77777777" w:rsidR="0042664A" w:rsidRDefault="00457611">
            <w:pPr>
              <w:ind w:left="150"/>
            </w:pPr>
            <w:r>
              <w:rPr>
                <w:color w:val="181717"/>
                <w:sz w:val="15"/>
              </w:rPr>
              <w:t>Non acquise</w:t>
            </w:r>
          </w:p>
        </w:tc>
        <w:tc>
          <w:tcPr>
            <w:tcW w:w="1157" w:type="dxa"/>
            <w:tcBorders>
              <w:top w:val="single" w:sz="8" w:space="0" w:color="FFFEFD"/>
              <w:left w:val="single" w:sz="8" w:space="0" w:color="FFFEFD"/>
              <w:bottom w:val="nil"/>
              <w:right w:val="single" w:sz="8" w:space="0" w:color="FFFEFD"/>
            </w:tcBorders>
            <w:shd w:val="clear" w:color="auto" w:fill="B3B4D0"/>
          </w:tcPr>
          <w:p w14:paraId="058BDB41" w14:textId="77777777" w:rsidR="0042664A" w:rsidRDefault="00457611">
            <w:pPr>
              <w:spacing w:line="216" w:lineRule="auto"/>
              <w:ind w:left="114" w:right="55"/>
              <w:jc w:val="center"/>
            </w:pPr>
            <w:r>
              <w:rPr>
                <w:color w:val="181717"/>
                <w:sz w:val="15"/>
              </w:rPr>
              <w:t>30 000 € versé en totalité</w:t>
            </w:r>
          </w:p>
          <w:p w14:paraId="6167101F" w14:textId="77777777" w:rsidR="0042664A" w:rsidRDefault="00457611">
            <w:pPr>
              <w:ind w:left="6"/>
              <w:jc w:val="center"/>
            </w:pPr>
            <w:proofErr w:type="gramStart"/>
            <w:r>
              <w:rPr>
                <w:color w:val="181717"/>
                <w:sz w:val="15"/>
              </w:rPr>
              <w:t>si</w:t>
            </w:r>
            <w:proofErr w:type="gramEnd"/>
            <w:r>
              <w:rPr>
                <w:color w:val="181717"/>
                <w:sz w:val="15"/>
              </w:rPr>
              <w:t xml:space="preserve"> taux d’invalidité </w:t>
            </w:r>
            <w:r>
              <w:rPr>
                <w:color w:val="181717"/>
                <w:sz w:val="15"/>
                <w:u w:val="single" w:color="181717"/>
              </w:rPr>
              <w:t>&gt;</w:t>
            </w:r>
            <w:r>
              <w:rPr>
                <w:color w:val="181717"/>
                <w:sz w:val="15"/>
              </w:rPr>
              <w:t xml:space="preserve"> 66 %</w:t>
            </w:r>
          </w:p>
        </w:tc>
        <w:tc>
          <w:tcPr>
            <w:tcW w:w="1385" w:type="dxa"/>
            <w:gridSpan w:val="2"/>
            <w:tcBorders>
              <w:top w:val="single" w:sz="8" w:space="0" w:color="FFFEFD"/>
              <w:left w:val="single" w:sz="8" w:space="0" w:color="FFFEFD"/>
              <w:bottom w:val="nil"/>
              <w:right w:val="nil"/>
            </w:tcBorders>
            <w:shd w:val="clear" w:color="auto" w:fill="B3B4D0"/>
          </w:tcPr>
          <w:p w14:paraId="49E2685A" w14:textId="77777777" w:rsidR="0042664A" w:rsidRDefault="00457611">
            <w:pPr>
              <w:spacing w:line="216" w:lineRule="auto"/>
              <w:ind w:left="228" w:right="169"/>
              <w:jc w:val="center"/>
            </w:pPr>
            <w:r>
              <w:rPr>
                <w:color w:val="181717"/>
                <w:sz w:val="15"/>
              </w:rPr>
              <w:t xml:space="preserve">60 000 € versé en totalité </w:t>
            </w:r>
          </w:p>
          <w:p w14:paraId="0DCA1E8A" w14:textId="77777777" w:rsidR="0042664A" w:rsidRDefault="00457611">
            <w:pPr>
              <w:ind w:left="120" w:right="61"/>
              <w:jc w:val="center"/>
            </w:pPr>
            <w:proofErr w:type="gramStart"/>
            <w:r>
              <w:rPr>
                <w:color w:val="181717"/>
                <w:sz w:val="15"/>
              </w:rPr>
              <w:t>si</w:t>
            </w:r>
            <w:proofErr w:type="gramEnd"/>
            <w:r>
              <w:rPr>
                <w:color w:val="181717"/>
                <w:sz w:val="15"/>
              </w:rPr>
              <w:t xml:space="preserve"> taux d’invalidité </w:t>
            </w:r>
            <w:r>
              <w:rPr>
                <w:color w:val="181717"/>
                <w:sz w:val="15"/>
                <w:u w:val="single" w:color="181717"/>
              </w:rPr>
              <w:t>&gt;</w:t>
            </w:r>
            <w:r>
              <w:rPr>
                <w:color w:val="181717"/>
                <w:sz w:val="15"/>
              </w:rPr>
              <w:t xml:space="preserve"> 66 %</w:t>
            </w:r>
          </w:p>
        </w:tc>
      </w:tr>
      <w:tr w:rsidR="0042664A" w14:paraId="0CED37E1" w14:textId="77777777">
        <w:trPr>
          <w:trHeight w:val="1189"/>
        </w:trPr>
        <w:tc>
          <w:tcPr>
            <w:tcW w:w="3713" w:type="dxa"/>
            <w:tcBorders>
              <w:top w:val="nil"/>
              <w:left w:val="nil"/>
              <w:bottom w:val="single" w:sz="8" w:space="0" w:color="FFFEFD"/>
              <w:right w:val="nil"/>
            </w:tcBorders>
            <w:shd w:val="clear" w:color="auto" w:fill="CBC9DE"/>
          </w:tcPr>
          <w:p w14:paraId="5748AB70" w14:textId="77777777" w:rsidR="0042664A" w:rsidRDefault="00457611">
            <w:pPr>
              <w:spacing w:after="17" w:line="216" w:lineRule="auto"/>
              <w:ind w:left="57" w:right="381"/>
            </w:pPr>
            <w:r>
              <w:rPr>
                <w:color w:val="181717"/>
                <w:sz w:val="15"/>
              </w:rPr>
              <w:t>Frais médicaux prescrits y compris non remboursés par la Sécurité sociale, dont :</w:t>
            </w:r>
          </w:p>
          <w:p w14:paraId="19E5DC47" w14:textId="77777777" w:rsidR="0042664A" w:rsidRDefault="00457611">
            <w:pPr>
              <w:numPr>
                <w:ilvl w:val="0"/>
                <w:numId w:val="6"/>
              </w:numPr>
              <w:ind w:hanging="170"/>
            </w:pPr>
            <w:r>
              <w:rPr>
                <w:color w:val="181717"/>
                <w:sz w:val="15"/>
              </w:rPr>
              <w:t xml:space="preserve">Prothèse dentaire :  </w:t>
            </w:r>
            <w:r>
              <w:rPr>
                <w:color w:val="181717"/>
                <w:sz w:val="15"/>
              </w:rPr>
              <w:tab/>
              <w:t>- par dent (maxi 4)</w:t>
            </w:r>
          </w:p>
          <w:p w14:paraId="22405B8C" w14:textId="77777777" w:rsidR="0042664A" w:rsidRDefault="00457611">
            <w:pPr>
              <w:numPr>
                <w:ilvl w:val="1"/>
                <w:numId w:val="6"/>
              </w:numPr>
              <w:ind w:left="136" w:hanging="79"/>
            </w:pPr>
            <w:proofErr w:type="gramStart"/>
            <w:r>
              <w:rPr>
                <w:color w:val="181717"/>
                <w:sz w:val="15"/>
              </w:rPr>
              <w:t>bris</w:t>
            </w:r>
            <w:proofErr w:type="gramEnd"/>
            <w:r>
              <w:rPr>
                <w:color w:val="181717"/>
                <w:sz w:val="15"/>
              </w:rPr>
              <w:t xml:space="preserve"> de prothèse</w:t>
            </w:r>
          </w:p>
          <w:p w14:paraId="1A04D5D7" w14:textId="77777777" w:rsidR="0042664A" w:rsidRDefault="00457611">
            <w:pPr>
              <w:numPr>
                <w:ilvl w:val="0"/>
                <w:numId w:val="6"/>
              </w:numPr>
              <w:ind w:hanging="170"/>
            </w:pPr>
            <w:r>
              <w:rPr>
                <w:color w:val="181717"/>
                <w:sz w:val="15"/>
              </w:rPr>
              <w:t xml:space="preserve">Lunette :  </w:t>
            </w:r>
            <w:r>
              <w:rPr>
                <w:color w:val="181717"/>
                <w:sz w:val="15"/>
              </w:rPr>
              <w:tab/>
              <w:t>- par verre</w:t>
            </w:r>
          </w:p>
          <w:p w14:paraId="468C53A0" w14:textId="77777777" w:rsidR="0042664A" w:rsidRDefault="00457611">
            <w:pPr>
              <w:numPr>
                <w:ilvl w:val="1"/>
                <w:numId w:val="6"/>
              </w:numPr>
              <w:ind w:left="136" w:hanging="79"/>
            </w:pPr>
            <w:proofErr w:type="gramStart"/>
            <w:r>
              <w:rPr>
                <w:color w:val="181717"/>
                <w:sz w:val="15"/>
              </w:rPr>
              <w:t>par</w:t>
            </w:r>
            <w:proofErr w:type="gramEnd"/>
            <w:r>
              <w:rPr>
                <w:color w:val="181717"/>
                <w:sz w:val="15"/>
              </w:rPr>
              <w:t xml:space="preserve"> monture</w:t>
            </w:r>
          </w:p>
          <w:p w14:paraId="1070F5A6" w14:textId="77777777" w:rsidR="0042664A" w:rsidRDefault="00457611">
            <w:pPr>
              <w:numPr>
                <w:ilvl w:val="0"/>
                <w:numId w:val="6"/>
              </w:numPr>
              <w:ind w:hanging="170"/>
            </w:pPr>
            <w:r>
              <w:rPr>
                <w:color w:val="181717"/>
                <w:sz w:val="15"/>
              </w:rPr>
              <w:t>Réparation ou remplacement autre prothèse (médicale)</w:t>
            </w:r>
          </w:p>
        </w:tc>
        <w:tc>
          <w:tcPr>
            <w:tcW w:w="1106" w:type="dxa"/>
            <w:tcBorders>
              <w:top w:val="nil"/>
              <w:left w:val="nil"/>
              <w:bottom w:val="single" w:sz="8" w:space="0" w:color="FFFEFD"/>
              <w:right w:val="single" w:sz="8" w:space="0" w:color="FFFEFD"/>
            </w:tcBorders>
            <w:shd w:val="clear" w:color="auto" w:fill="CBC9DE"/>
          </w:tcPr>
          <w:p w14:paraId="588C9095" w14:textId="77777777" w:rsidR="0042664A" w:rsidRDefault="00457611">
            <w:pPr>
              <w:ind w:left="150"/>
            </w:pPr>
            <w:r>
              <w:rPr>
                <w:color w:val="181717"/>
                <w:sz w:val="15"/>
              </w:rPr>
              <w:t>Non acquise</w:t>
            </w:r>
          </w:p>
        </w:tc>
        <w:tc>
          <w:tcPr>
            <w:tcW w:w="1157" w:type="dxa"/>
            <w:tcBorders>
              <w:top w:val="nil"/>
              <w:left w:val="single" w:sz="8" w:space="0" w:color="FFFEFD"/>
              <w:bottom w:val="single" w:sz="8" w:space="0" w:color="FFFEFD"/>
              <w:right w:val="single" w:sz="8" w:space="0" w:color="FFFEFD"/>
            </w:tcBorders>
            <w:shd w:val="clear" w:color="auto" w:fill="CBC9DE"/>
          </w:tcPr>
          <w:p w14:paraId="23939593" w14:textId="77777777" w:rsidR="0042664A" w:rsidRDefault="00457611">
            <w:pPr>
              <w:spacing w:after="122"/>
              <w:ind w:left="59"/>
              <w:jc w:val="center"/>
            </w:pPr>
            <w:r>
              <w:rPr>
                <w:color w:val="181717"/>
                <w:sz w:val="15"/>
              </w:rPr>
              <w:t>3 000 €</w:t>
            </w:r>
          </w:p>
          <w:p w14:paraId="6FDDDC06" w14:textId="77777777" w:rsidR="0042664A" w:rsidRDefault="00457611">
            <w:pPr>
              <w:ind w:left="59"/>
              <w:jc w:val="center"/>
            </w:pPr>
            <w:r>
              <w:rPr>
                <w:color w:val="181717"/>
                <w:sz w:val="15"/>
              </w:rPr>
              <w:t>250 €</w:t>
            </w:r>
          </w:p>
          <w:p w14:paraId="2D4ED827" w14:textId="77777777" w:rsidR="0042664A" w:rsidRDefault="00457611">
            <w:pPr>
              <w:ind w:left="59"/>
              <w:jc w:val="center"/>
            </w:pPr>
            <w:r>
              <w:rPr>
                <w:color w:val="181717"/>
                <w:sz w:val="15"/>
              </w:rPr>
              <w:t>500 €</w:t>
            </w:r>
          </w:p>
          <w:p w14:paraId="44C72151" w14:textId="77777777" w:rsidR="0042664A" w:rsidRDefault="00457611">
            <w:pPr>
              <w:ind w:left="59"/>
              <w:jc w:val="center"/>
            </w:pPr>
            <w:r>
              <w:rPr>
                <w:color w:val="181717"/>
                <w:sz w:val="15"/>
              </w:rPr>
              <w:t>120 €</w:t>
            </w:r>
          </w:p>
          <w:p w14:paraId="2655EF67" w14:textId="77777777" w:rsidR="0042664A" w:rsidRDefault="00457611">
            <w:pPr>
              <w:ind w:left="59"/>
              <w:jc w:val="center"/>
            </w:pPr>
            <w:r>
              <w:rPr>
                <w:color w:val="181717"/>
                <w:sz w:val="15"/>
              </w:rPr>
              <w:t>200 €</w:t>
            </w:r>
          </w:p>
          <w:p w14:paraId="49CE0720" w14:textId="77777777" w:rsidR="0042664A" w:rsidRDefault="00457611">
            <w:pPr>
              <w:ind w:left="59"/>
              <w:jc w:val="center"/>
            </w:pPr>
            <w:r>
              <w:rPr>
                <w:color w:val="181717"/>
                <w:sz w:val="15"/>
              </w:rPr>
              <w:t>500 €</w:t>
            </w:r>
          </w:p>
        </w:tc>
        <w:tc>
          <w:tcPr>
            <w:tcW w:w="1385" w:type="dxa"/>
            <w:gridSpan w:val="2"/>
            <w:tcBorders>
              <w:top w:val="nil"/>
              <w:left w:val="single" w:sz="8" w:space="0" w:color="FFFEFD"/>
              <w:bottom w:val="single" w:sz="8" w:space="0" w:color="FFFEFD"/>
              <w:right w:val="nil"/>
            </w:tcBorders>
            <w:shd w:val="clear" w:color="auto" w:fill="CBC9DE"/>
          </w:tcPr>
          <w:p w14:paraId="7FF4461D" w14:textId="77777777" w:rsidR="0042664A" w:rsidRDefault="00457611">
            <w:pPr>
              <w:spacing w:after="122"/>
              <w:ind w:left="59"/>
              <w:jc w:val="center"/>
            </w:pPr>
            <w:r>
              <w:rPr>
                <w:color w:val="181717"/>
                <w:sz w:val="15"/>
              </w:rPr>
              <w:t>3 000 €</w:t>
            </w:r>
          </w:p>
          <w:p w14:paraId="5932D187" w14:textId="77777777" w:rsidR="0042664A" w:rsidRDefault="00457611">
            <w:pPr>
              <w:ind w:left="59"/>
              <w:jc w:val="center"/>
            </w:pPr>
            <w:r>
              <w:rPr>
                <w:color w:val="181717"/>
                <w:sz w:val="15"/>
              </w:rPr>
              <w:t>250 €</w:t>
            </w:r>
          </w:p>
          <w:p w14:paraId="0D9CFFCA" w14:textId="77777777" w:rsidR="0042664A" w:rsidRDefault="00457611">
            <w:pPr>
              <w:ind w:left="59"/>
              <w:jc w:val="center"/>
            </w:pPr>
            <w:r>
              <w:rPr>
                <w:color w:val="181717"/>
                <w:sz w:val="15"/>
              </w:rPr>
              <w:t>500 €</w:t>
            </w:r>
          </w:p>
          <w:p w14:paraId="5B0D9065" w14:textId="77777777" w:rsidR="0042664A" w:rsidRDefault="00457611">
            <w:pPr>
              <w:ind w:left="59"/>
              <w:jc w:val="center"/>
            </w:pPr>
            <w:r>
              <w:rPr>
                <w:color w:val="181717"/>
                <w:sz w:val="15"/>
              </w:rPr>
              <w:t>120 €</w:t>
            </w:r>
          </w:p>
          <w:p w14:paraId="32694C62" w14:textId="77777777" w:rsidR="0042664A" w:rsidRDefault="00457611">
            <w:pPr>
              <w:ind w:left="59"/>
              <w:jc w:val="center"/>
            </w:pPr>
            <w:r>
              <w:rPr>
                <w:color w:val="181717"/>
                <w:sz w:val="15"/>
              </w:rPr>
              <w:t>200 €</w:t>
            </w:r>
          </w:p>
          <w:p w14:paraId="0CA40F57" w14:textId="77777777" w:rsidR="0042664A" w:rsidRDefault="00457611">
            <w:pPr>
              <w:ind w:left="59"/>
              <w:jc w:val="center"/>
            </w:pPr>
            <w:r>
              <w:rPr>
                <w:color w:val="181717"/>
                <w:sz w:val="15"/>
              </w:rPr>
              <w:t>500 €</w:t>
            </w:r>
          </w:p>
        </w:tc>
      </w:tr>
      <w:tr w:rsidR="0042664A" w14:paraId="711212B7" w14:textId="77777777">
        <w:trPr>
          <w:trHeight w:val="389"/>
        </w:trPr>
        <w:tc>
          <w:tcPr>
            <w:tcW w:w="3713" w:type="dxa"/>
            <w:tcBorders>
              <w:top w:val="single" w:sz="8" w:space="0" w:color="FFFEFD"/>
              <w:left w:val="nil"/>
              <w:bottom w:val="nil"/>
              <w:right w:val="nil"/>
            </w:tcBorders>
            <w:shd w:val="clear" w:color="auto" w:fill="B3B4D0"/>
          </w:tcPr>
          <w:p w14:paraId="038559DB" w14:textId="77777777" w:rsidR="0042664A" w:rsidRDefault="00457611">
            <w:pPr>
              <w:ind w:left="57" w:right="800"/>
            </w:pPr>
            <w:r>
              <w:rPr>
                <w:color w:val="181717"/>
                <w:sz w:val="15"/>
              </w:rPr>
              <w:t xml:space="preserve">Frais de séjour dans un centre de rééducation en traumatologie sportive </w:t>
            </w:r>
          </w:p>
        </w:tc>
        <w:tc>
          <w:tcPr>
            <w:tcW w:w="1106" w:type="dxa"/>
            <w:tcBorders>
              <w:top w:val="single" w:sz="8" w:space="0" w:color="FFFEFD"/>
              <w:left w:val="nil"/>
              <w:bottom w:val="nil"/>
              <w:right w:val="single" w:sz="8" w:space="0" w:color="FFFEFD"/>
            </w:tcBorders>
            <w:shd w:val="clear" w:color="auto" w:fill="B3B4D0"/>
          </w:tcPr>
          <w:p w14:paraId="2DD4D2FE" w14:textId="77777777" w:rsidR="0042664A" w:rsidRDefault="00457611">
            <w:pPr>
              <w:ind w:left="150"/>
            </w:pPr>
            <w:r>
              <w:rPr>
                <w:color w:val="181717"/>
                <w:sz w:val="15"/>
              </w:rPr>
              <w:t>Non acquise</w:t>
            </w:r>
          </w:p>
        </w:tc>
        <w:tc>
          <w:tcPr>
            <w:tcW w:w="1157" w:type="dxa"/>
            <w:tcBorders>
              <w:top w:val="single" w:sz="8" w:space="0" w:color="FFFEFD"/>
              <w:left w:val="single" w:sz="8" w:space="0" w:color="FFFEFD"/>
              <w:bottom w:val="nil"/>
              <w:right w:val="single" w:sz="8" w:space="0" w:color="FFFEFD"/>
            </w:tcBorders>
            <w:shd w:val="clear" w:color="auto" w:fill="B3B4D0"/>
          </w:tcPr>
          <w:p w14:paraId="58AF2919" w14:textId="77777777" w:rsidR="0042664A" w:rsidRDefault="00457611">
            <w:pPr>
              <w:ind w:left="59"/>
              <w:jc w:val="center"/>
            </w:pPr>
            <w:r>
              <w:rPr>
                <w:color w:val="181717"/>
                <w:sz w:val="15"/>
              </w:rPr>
              <w:t>3 000 €</w:t>
            </w:r>
          </w:p>
        </w:tc>
        <w:tc>
          <w:tcPr>
            <w:tcW w:w="1385" w:type="dxa"/>
            <w:gridSpan w:val="2"/>
            <w:tcBorders>
              <w:top w:val="single" w:sz="8" w:space="0" w:color="FFFEFD"/>
              <w:left w:val="single" w:sz="8" w:space="0" w:color="FFFEFD"/>
              <w:bottom w:val="nil"/>
              <w:right w:val="nil"/>
            </w:tcBorders>
            <w:shd w:val="clear" w:color="auto" w:fill="B3B4D0"/>
          </w:tcPr>
          <w:p w14:paraId="52C88138" w14:textId="77777777" w:rsidR="0042664A" w:rsidRDefault="00457611">
            <w:pPr>
              <w:ind w:left="59"/>
              <w:jc w:val="center"/>
            </w:pPr>
            <w:r>
              <w:rPr>
                <w:color w:val="181717"/>
                <w:sz w:val="15"/>
              </w:rPr>
              <w:t>3 000 €</w:t>
            </w:r>
          </w:p>
        </w:tc>
      </w:tr>
      <w:tr w:rsidR="0042664A" w14:paraId="520DA7F5" w14:textId="77777777">
        <w:trPr>
          <w:trHeight w:val="869"/>
        </w:trPr>
        <w:tc>
          <w:tcPr>
            <w:tcW w:w="3713" w:type="dxa"/>
            <w:tcBorders>
              <w:top w:val="nil"/>
              <w:left w:val="nil"/>
              <w:bottom w:val="single" w:sz="8" w:space="0" w:color="FFFEFD"/>
              <w:right w:val="nil"/>
            </w:tcBorders>
            <w:shd w:val="clear" w:color="auto" w:fill="CBC9DE"/>
          </w:tcPr>
          <w:p w14:paraId="5D64DA5C" w14:textId="77777777" w:rsidR="0042664A" w:rsidRDefault="00457611">
            <w:pPr>
              <w:ind w:left="57"/>
            </w:pPr>
            <w:r>
              <w:rPr>
                <w:color w:val="181717"/>
                <w:sz w:val="15"/>
              </w:rPr>
              <w:t>Assistance dont :</w:t>
            </w:r>
          </w:p>
          <w:p w14:paraId="0119DA36" w14:textId="77777777" w:rsidR="0042664A" w:rsidRDefault="00457611">
            <w:pPr>
              <w:numPr>
                <w:ilvl w:val="0"/>
                <w:numId w:val="7"/>
              </w:numPr>
              <w:ind w:hanging="170"/>
            </w:pPr>
            <w:r>
              <w:rPr>
                <w:color w:val="181717"/>
                <w:sz w:val="15"/>
              </w:rPr>
              <w:t>Rapatriement</w:t>
            </w:r>
          </w:p>
          <w:p w14:paraId="57D4F47A" w14:textId="77777777" w:rsidR="0042664A" w:rsidRDefault="00457611">
            <w:pPr>
              <w:numPr>
                <w:ilvl w:val="0"/>
                <w:numId w:val="7"/>
              </w:numPr>
              <w:spacing w:after="15" w:line="218" w:lineRule="auto"/>
              <w:ind w:hanging="170"/>
            </w:pPr>
            <w:r>
              <w:rPr>
                <w:color w:val="181717"/>
                <w:sz w:val="15"/>
              </w:rPr>
              <w:t>Prise en charge des frais médicaux, chirurgicaux ou d’hospitalisation à l’étranger et avance</w:t>
            </w:r>
          </w:p>
          <w:p w14:paraId="1FB3C244" w14:textId="77777777" w:rsidR="0042664A" w:rsidRDefault="00457611">
            <w:pPr>
              <w:numPr>
                <w:ilvl w:val="0"/>
                <w:numId w:val="7"/>
              </w:numPr>
              <w:ind w:hanging="170"/>
            </w:pPr>
            <w:r>
              <w:rPr>
                <w:color w:val="181717"/>
                <w:sz w:val="15"/>
              </w:rPr>
              <w:t>Frais de recherches, de secours et d’évacuation</w:t>
            </w:r>
          </w:p>
        </w:tc>
        <w:tc>
          <w:tcPr>
            <w:tcW w:w="1106" w:type="dxa"/>
            <w:tcBorders>
              <w:top w:val="nil"/>
              <w:left w:val="nil"/>
              <w:bottom w:val="single" w:sz="8" w:space="0" w:color="FFFEFD"/>
              <w:right w:val="single" w:sz="8" w:space="0" w:color="FFFEFD"/>
            </w:tcBorders>
            <w:shd w:val="clear" w:color="auto" w:fill="CBC9DE"/>
          </w:tcPr>
          <w:p w14:paraId="4E3076C1" w14:textId="77777777" w:rsidR="0042664A" w:rsidRDefault="00457611">
            <w:pPr>
              <w:ind w:left="150"/>
            </w:pPr>
            <w:r>
              <w:rPr>
                <w:color w:val="181717"/>
                <w:sz w:val="15"/>
              </w:rPr>
              <w:t>Non acquise</w:t>
            </w:r>
          </w:p>
        </w:tc>
        <w:tc>
          <w:tcPr>
            <w:tcW w:w="1157" w:type="dxa"/>
            <w:tcBorders>
              <w:top w:val="nil"/>
              <w:left w:val="single" w:sz="8" w:space="0" w:color="FFFEFD"/>
              <w:bottom w:val="single" w:sz="8" w:space="0" w:color="FFFEFD"/>
              <w:right w:val="single" w:sz="8" w:space="0" w:color="FFFEFD"/>
            </w:tcBorders>
            <w:shd w:val="clear" w:color="auto" w:fill="CBC9DE"/>
            <w:vAlign w:val="bottom"/>
          </w:tcPr>
          <w:p w14:paraId="3448B1F7" w14:textId="77777777" w:rsidR="0042664A" w:rsidRDefault="00457611">
            <w:pPr>
              <w:ind w:left="59"/>
              <w:jc w:val="center"/>
            </w:pPr>
            <w:r>
              <w:rPr>
                <w:color w:val="181717"/>
                <w:sz w:val="15"/>
              </w:rPr>
              <w:t>Frais réels</w:t>
            </w:r>
          </w:p>
          <w:p w14:paraId="63E02120" w14:textId="77777777" w:rsidR="0042664A" w:rsidRDefault="00457611">
            <w:pPr>
              <w:spacing w:after="122"/>
              <w:ind w:left="59"/>
              <w:jc w:val="center"/>
            </w:pPr>
            <w:r>
              <w:rPr>
                <w:color w:val="181717"/>
                <w:sz w:val="15"/>
              </w:rPr>
              <w:t>10 000 €</w:t>
            </w:r>
          </w:p>
          <w:p w14:paraId="2863C502" w14:textId="77777777" w:rsidR="0042664A" w:rsidRDefault="00457611">
            <w:pPr>
              <w:ind w:left="59"/>
              <w:jc w:val="center"/>
            </w:pPr>
            <w:r>
              <w:rPr>
                <w:color w:val="181717"/>
                <w:sz w:val="15"/>
              </w:rPr>
              <w:t>3 000 €</w:t>
            </w:r>
          </w:p>
        </w:tc>
        <w:tc>
          <w:tcPr>
            <w:tcW w:w="1385" w:type="dxa"/>
            <w:gridSpan w:val="2"/>
            <w:tcBorders>
              <w:top w:val="nil"/>
              <w:left w:val="single" w:sz="8" w:space="0" w:color="FFFEFD"/>
              <w:bottom w:val="single" w:sz="8" w:space="0" w:color="FFFEFD"/>
              <w:right w:val="nil"/>
            </w:tcBorders>
            <w:shd w:val="clear" w:color="auto" w:fill="CBC9DE"/>
            <w:vAlign w:val="bottom"/>
          </w:tcPr>
          <w:p w14:paraId="1689A549" w14:textId="77777777" w:rsidR="0042664A" w:rsidRDefault="00457611">
            <w:pPr>
              <w:ind w:left="320"/>
            </w:pPr>
            <w:r>
              <w:rPr>
                <w:color w:val="181717"/>
                <w:sz w:val="15"/>
              </w:rPr>
              <w:t>Frais réels</w:t>
            </w:r>
          </w:p>
          <w:p w14:paraId="3996A6E7" w14:textId="77777777" w:rsidR="0042664A" w:rsidRDefault="00457611">
            <w:pPr>
              <w:spacing w:after="122"/>
              <w:ind w:left="353"/>
            </w:pPr>
            <w:r>
              <w:rPr>
                <w:color w:val="181717"/>
                <w:sz w:val="15"/>
              </w:rPr>
              <w:t>10 000 €</w:t>
            </w:r>
          </w:p>
          <w:p w14:paraId="638DCD66" w14:textId="77777777" w:rsidR="0042664A" w:rsidRDefault="00457611">
            <w:pPr>
              <w:ind w:left="390"/>
            </w:pPr>
            <w:r>
              <w:rPr>
                <w:color w:val="181717"/>
                <w:sz w:val="15"/>
              </w:rPr>
              <w:t>3 000 €</w:t>
            </w:r>
          </w:p>
        </w:tc>
      </w:tr>
      <w:tr w:rsidR="0042664A" w14:paraId="5696EDDA" w14:textId="77777777">
        <w:trPr>
          <w:trHeight w:val="1189"/>
        </w:trPr>
        <w:tc>
          <w:tcPr>
            <w:tcW w:w="3713" w:type="dxa"/>
            <w:tcBorders>
              <w:top w:val="single" w:sz="8" w:space="0" w:color="FFFEFD"/>
              <w:left w:val="nil"/>
              <w:bottom w:val="nil"/>
              <w:right w:val="nil"/>
            </w:tcBorders>
            <w:shd w:val="clear" w:color="auto" w:fill="B3B4D0"/>
          </w:tcPr>
          <w:p w14:paraId="70F13D0A" w14:textId="77777777" w:rsidR="0042664A" w:rsidRDefault="00457611">
            <w:pPr>
              <w:spacing w:after="13" w:line="216" w:lineRule="auto"/>
              <w:ind w:left="57"/>
            </w:pPr>
            <w:r>
              <w:rPr>
                <w:color w:val="181717"/>
                <w:sz w:val="15"/>
              </w:rPr>
              <w:t xml:space="preserve">Dommages (Indemnisation vétusté déduite de 8 % par </w:t>
            </w:r>
            <w:proofErr w:type="gramStart"/>
            <w:r>
              <w:rPr>
                <w:color w:val="181717"/>
                <w:sz w:val="15"/>
              </w:rPr>
              <w:t>an  max</w:t>
            </w:r>
            <w:proofErr w:type="gramEnd"/>
            <w:r>
              <w:rPr>
                <w:color w:val="181717"/>
                <w:sz w:val="15"/>
              </w:rPr>
              <w:t xml:space="preserve"> 70 %) :</w:t>
            </w:r>
          </w:p>
          <w:p w14:paraId="71BF9D12" w14:textId="77777777" w:rsidR="0042664A" w:rsidRDefault="00457611">
            <w:pPr>
              <w:numPr>
                <w:ilvl w:val="0"/>
                <w:numId w:val="8"/>
              </w:numPr>
              <w:ind w:hanging="170"/>
            </w:pPr>
            <w:r>
              <w:rPr>
                <w:color w:val="181717"/>
                <w:sz w:val="15"/>
              </w:rPr>
              <w:t>Casque</w:t>
            </w:r>
          </w:p>
          <w:p w14:paraId="5EF99FDE" w14:textId="77777777" w:rsidR="0042664A" w:rsidRDefault="00457611">
            <w:pPr>
              <w:numPr>
                <w:ilvl w:val="0"/>
                <w:numId w:val="8"/>
              </w:numPr>
              <w:ind w:hanging="170"/>
            </w:pPr>
            <w:proofErr w:type="spellStart"/>
            <w:r>
              <w:rPr>
                <w:color w:val="181717"/>
                <w:sz w:val="15"/>
              </w:rPr>
              <w:t>Cardio-fréquencemètre</w:t>
            </w:r>
            <w:proofErr w:type="spellEnd"/>
            <w:r>
              <w:rPr>
                <w:color w:val="181717"/>
                <w:sz w:val="15"/>
              </w:rPr>
              <w:t xml:space="preserve"> (à fonction exclusive)</w:t>
            </w:r>
          </w:p>
          <w:p w14:paraId="2976E9E2" w14:textId="77777777" w:rsidR="0042664A" w:rsidRDefault="00457611">
            <w:pPr>
              <w:numPr>
                <w:ilvl w:val="0"/>
                <w:numId w:val="8"/>
              </w:numPr>
              <w:ind w:hanging="170"/>
            </w:pPr>
            <w:r>
              <w:rPr>
                <w:color w:val="181717"/>
                <w:sz w:val="15"/>
              </w:rPr>
              <w:t>Équipements vestimentaires</w:t>
            </w:r>
          </w:p>
          <w:p w14:paraId="51F73B99" w14:textId="77777777" w:rsidR="0042664A" w:rsidRDefault="00457611">
            <w:pPr>
              <w:numPr>
                <w:ilvl w:val="0"/>
                <w:numId w:val="8"/>
              </w:numPr>
              <w:ind w:hanging="170"/>
            </w:pPr>
            <w:r>
              <w:rPr>
                <w:color w:val="181717"/>
                <w:sz w:val="15"/>
              </w:rPr>
              <w:t xml:space="preserve">GPS </w:t>
            </w:r>
            <w:proofErr w:type="gramStart"/>
            <w:r>
              <w:rPr>
                <w:color w:val="181717"/>
                <w:sz w:val="15"/>
              </w:rPr>
              <w:t>( à</w:t>
            </w:r>
            <w:proofErr w:type="gramEnd"/>
            <w:r>
              <w:rPr>
                <w:color w:val="181717"/>
                <w:sz w:val="15"/>
              </w:rPr>
              <w:t xml:space="preserve"> l’exclusion du Smartphone)</w:t>
            </w:r>
          </w:p>
          <w:p w14:paraId="14B634C7" w14:textId="77777777" w:rsidR="0042664A" w:rsidRDefault="00457611">
            <w:pPr>
              <w:numPr>
                <w:ilvl w:val="0"/>
                <w:numId w:val="8"/>
              </w:numPr>
              <w:ind w:hanging="170"/>
            </w:pPr>
            <w:r>
              <w:rPr>
                <w:color w:val="181717"/>
                <w:sz w:val="15"/>
              </w:rPr>
              <w:t>Dommages au vélo y compris catastrophes naturelles</w:t>
            </w:r>
          </w:p>
        </w:tc>
        <w:tc>
          <w:tcPr>
            <w:tcW w:w="1106" w:type="dxa"/>
            <w:tcBorders>
              <w:top w:val="single" w:sz="8" w:space="0" w:color="FFFEFD"/>
              <w:left w:val="nil"/>
              <w:bottom w:val="nil"/>
              <w:right w:val="single" w:sz="8" w:space="0" w:color="FFFEFD"/>
            </w:tcBorders>
            <w:shd w:val="clear" w:color="auto" w:fill="B3B4D0"/>
          </w:tcPr>
          <w:p w14:paraId="2D1361C1" w14:textId="77777777" w:rsidR="0042664A" w:rsidRDefault="00457611">
            <w:pPr>
              <w:ind w:left="150"/>
            </w:pPr>
            <w:r>
              <w:rPr>
                <w:color w:val="181717"/>
                <w:sz w:val="15"/>
              </w:rPr>
              <w:t>Non acquise</w:t>
            </w:r>
          </w:p>
        </w:tc>
        <w:tc>
          <w:tcPr>
            <w:tcW w:w="1157" w:type="dxa"/>
            <w:tcBorders>
              <w:top w:val="single" w:sz="8" w:space="0" w:color="FFFEFD"/>
              <w:left w:val="single" w:sz="8" w:space="0" w:color="FFFEFD"/>
              <w:bottom w:val="nil"/>
              <w:right w:val="single" w:sz="8" w:space="0" w:color="FFFEFD"/>
            </w:tcBorders>
            <w:shd w:val="clear" w:color="auto" w:fill="B3B4D0"/>
            <w:vAlign w:val="bottom"/>
          </w:tcPr>
          <w:p w14:paraId="5B99EA13" w14:textId="77777777" w:rsidR="0042664A" w:rsidRDefault="00457611">
            <w:pPr>
              <w:ind w:left="59"/>
              <w:jc w:val="center"/>
            </w:pPr>
            <w:r>
              <w:rPr>
                <w:color w:val="181717"/>
                <w:sz w:val="15"/>
              </w:rPr>
              <w:t>80 €</w:t>
            </w:r>
          </w:p>
          <w:p w14:paraId="3AB5C740" w14:textId="77777777" w:rsidR="0042664A" w:rsidRDefault="00457611">
            <w:pPr>
              <w:ind w:left="59"/>
              <w:jc w:val="center"/>
            </w:pPr>
            <w:r>
              <w:rPr>
                <w:color w:val="181717"/>
                <w:sz w:val="15"/>
              </w:rPr>
              <w:t>100 €</w:t>
            </w:r>
          </w:p>
          <w:p w14:paraId="6AA9AEC0" w14:textId="77777777" w:rsidR="0042664A" w:rsidRDefault="00457611">
            <w:pPr>
              <w:ind w:left="59"/>
              <w:jc w:val="center"/>
            </w:pPr>
            <w:r>
              <w:rPr>
                <w:color w:val="181717"/>
                <w:sz w:val="15"/>
              </w:rPr>
              <w:t>Non acquise</w:t>
            </w:r>
          </w:p>
          <w:p w14:paraId="0AA1E70D" w14:textId="77777777" w:rsidR="0042664A" w:rsidRDefault="00457611">
            <w:pPr>
              <w:ind w:left="59"/>
              <w:jc w:val="center"/>
            </w:pPr>
            <w:r>
              <w:rPr>
                <w:color w:val="181717"/>
                <w:sz w:val="15"/>
              </w:rPr>
              <w:t>Non acquise</w:t>
            </w:r>
          </w:p>
          <w:p w14:paraId="00299566" w14:textId="77777777" w:rsidR="0042664A" w:rsidRDefault="00457611">
            <w:pPr>
              <w:ind w:left="59"/>
              <w:jc w:val="center"/>
            </w:pPr>
            <w:r>
              <w:rPr>
                <w:color w:val="181717"/>
                <w:sz w:val="15"/>
              </w:rPr>
              <w:t>Non acquise</w:t>
            </w:r>
          </w:p>
        </w:tc>
        <w:tc>
          <w:tcPr>
            <w:tcW w:w="624" w:type="dxa"/>
            <w:tcBorders>
              <w:top w:val="single" w:sz="8" w:space="0" w:color="FFFEFD"/>
              <w:left w:val="single" w:sz="8" w:space="0" w:color="FFFEFD"/>
              <w:bottom w:val="nil"/>
              <w:right w:val="single" w:sz="8" w:space="0" w:color="FFFEFD"/>
            </w:tcBorders>
            <w:shd w:val="clear" w:color="auto" w:fill="B3B4D0"/>
            <w:vAlign w:val="bottom"/>
          </w:tcPr>
          <w:p w14:paraId="56551BF5" w14:textId="77777777" w:rsidR="0042664A" w:rsidRDefault="00457611">
            <w:pPr>
              <w:ind w:left="59"/>
              <w:jc w:val="center"/>
            </w:pPr>
            <w:r>
              <w:rPr>
                <w:color w:val="181717"/>
                <w:sz w:val="15"/>
              </w:rPr>
              <w:t xml:space="preserve">   80 €</w:t>
            </w:r>
          </w:p>
          <w:p w14:paraId="1A1E5ECC" w14:textId="77777777" w:rsidR="0042664A" w:rsidRDefault="00457611">
            <w:pPr>
              <w:ind w:left="59"/>
              <w:jc w:val="center"/>
            </w:pPr>
            <w:r>
              <w:rPr>
                <w:color w:val="181717"/>
                <w:sz w:val="15"/>
              </w:rPr>
              <w:t>100 €</w:t>
            </w:r>
          </w:p>
          <w:p w14:paraId="1A278357" w14:textId="77777777" w:rsidR="0042664A" w:rsidRDefault="00457611">
            <w:pPr>
              <w:ind w:left="59"/>
              <w:jc w:val="center"/>
            </w:pPr>
            <w:r>
              <w:rPr>
                <w:color w:val="181717"/>
                <w:sz w:val="15"/>
              </w:rPr>
              <w:t>160 €</w:t>
            </w:r>
          </w:p>
          <w:p w14:paraId="78E6622A" w14:textId="77777777" w:rsidR="0042664A" w:rsidRDefault="00457611">
            <w:pPr>
              <w:ind w:left="59"/>
              <w:jc w:val="center"/>
            </w:pPr>
            <w:r>
              <w:rPr>
                <w:color w:val="181717"/>
                <w:sz w:val="15"/>
              </w:rPr>
              <w:t>300 €</w:t>
            </w:r>
          </w:p>
          <w:p w14:paraId="3950E2FD" w14:textId="77777777" w:rsidR="0042664A" w:rsidRDefault="00457611">
            <w:pPr>
              <w:ind w:left="95"/>
            </w:pPr>
            <w:r>
              <w:rPr>
                <w:color w:val="181717"/>
                <w:sz w:val="15"/>
              </w:rPr>
              <w:t>1 500 €</w:t>
            </w:r>
          </w:p>
        </w:tc>
        <w:tc>
          <w:tcPr>
            <w:tcW w:w="761" w:type="dxa"/>
            <w:tcBorders>
              <w:top w:val="single" w:sz="8" w:space="0" w:color="FFFEFD"/>
              <w:left w:val="single" w:sz="8" w:space="0" w:color="FFFEFD"/>
              <w:bottom w:val="nil"/>
              <w:right w:val="nil"/>
            </w:tcBorders>
            <w:shd w:val="clear" w:color="auto" w:fill="B3B4D0"/>
          </w:tcPr>
          <w:p w14:paraId="6F20D5F4" w14:textId="77777777" w:rsidR="0042664A" w:rsidRDefault="00457611">
            <w:pPr>
              <w:spacing w:after="442"/>
              <w:ind w:left="73"/>
            </w:pPr>
            <w:r>
              <w:rPr>
                <w:color w:val="181717"/>
                <w:sz w:val="15"/>
              </w:rPr>
              <w:t>Franchises</w:t>
            </w:r>
          </w:p>
          <w:p w14:paraId="59BCEDDF" w14:textId="77777777" w:rsidR="0042664A" w:rsidRDefault="00457611">
            <w:pPr>
              <w:ind w:left="59"/>
              <w:jc w:val="center"/>
            </w:pPr>
            <w:r>
              <w:rPr>
                <w:color w:val="181717"/>
                <w:sz w:val="15"/>
              </w:rPr>
              <w:t>30 €</w:t>
            </w:r>
          </w:p>
          <w:p w14:paraId="3FFE6425" w14:textId="77777777" w:rsidR="0042664A" w:rsidRDefault="00457611">
            <w:pPr>
              <w:ind w:left="59"/>
              <w:jc w:val="center"/>
            </w:pPr>
            <w:r>
              <w:rPr>
                <w:color w:val="181717"/>
                <w:sz w:val="15"/>
              </w:rPr>
              <w:t>30 €</w:t>
            </w:r>
          </w:p>
          <w:p w14:paraId="1D54BB02" w14:textId="77777777" w:rsidR="0042664A" w:rsidRDefault="00457611">
            <w:pPr>
              <w:ind w:left="59"/>
              <w:jc w:val="center"/>
            </w:pPr>
            <w:r>
              <w:rPr>
                <w:color w:val="181717"/>
                <w:sz w:val="15"/>
              </w:rPr>
              <w:t>100 €</w:t>
            </w:r>
          </w:p>
        </w:tc>
      </w:tr>
    </w:tbl>
    <w:p w14:paraId="772FB1E3" w14:textId="77777777" w:rsidR="0042664A" w:rsidRDefault="00457611">
      <w:pPr>
        <w:spacing w:after="5"/>
        <w:ind w:left="207" w:hanging="196"/>
      </w:pPr>
      <w:r>
        <w:rPr>
          <w:color w:val="181717"/>
          <w:sz w:val="14"/>
        </w:rPr>
        <w:t>(1)  Pour être valable le test à l’effort doit avoir été réalisé avant l’accident et au plus tard dans les 2 ans qui précédent la délivrance de la licence de l’année en cours.</w:t>
      </w:r>
    </w:p>
    <w:p w14:paraId="7BC84EAB" w14:textId="77777777" w:rsidR="0042664A" w:rsidRDefault="00457611">
      <w:pPr>
        <w:spacing w:after="50" w:line="216" w:lineRule="auto"/>
        <w:ind w:left="11"/>
      </w:pPr>
      <w:r>
        <w:rPr>
          <w:color w:val="181717"/>
          <w:sz w:val="14"/>
        </w:rPr>
        <w:t>Attention :  Le licencié Vélo-Balade Fédération ne peut prétendre aux capitaux décès ACV/AVC même avec la formule d’assurance Petit Braquet et Grand Braquet.</w:t>
      </w:r>
    </w:p>
    <w:p w14:paraId="4E7EE40A" w14:textId="77777777" w:rsidR="0042664A" w:rsidRDefault="00457611">
      <w:pPr>
        <w:spacing w:after="0"/>
        <w:ind w:left="11"/>
      </w:pPr>
      <w:r>
        <w:rPr>
          <w:b/>
          <w:color w:val="E64243"/>
          <w:sz w:val="17"/>
        </w:rPr>
        <w:t>Demeurent exclus de la garantie des Accidents corporels :</w:t>
      </w:r>
    </w:p>
    <w:p w14:paraId="74FF3F74" w14:textId="77777777" w:rsidR="0042664A" w:rsidRDefault="00457611">
      <w:pPr>
        <w:numPr>
          <w:ilvl w:val="0"/>
          <w:numId w:val="2"/>
        </w:numPr>
        <w:spacing w:after="0" w:line="216" w:lineRule="auto"/>
        <w:ind w:left="281" w:right="20" w:hanging="213"/>
        <w:jc w:val="both"/>
      </w:pPr>
      <w:r>
        <w:rPr>
          <w:b/>
          <w:color w:val="E64243"/>
          <w:sz w:val="17"/>
        </w:rPr>
        <w:t>Les accidents, maladies et infirmités survenus ou dont l’assuré avait connaissance avant la prise d’effet du contrat, ainsi que leurs suites, conséquences ou aggravations ;</w:t>
      </w:r>
    </w:p>
    <w:p w14:paraId="7F322D96" w14:textId="77777777" w:rsidR="0042664A" w:rsidRDefault="00457611">
      <w:pPr>
        <w:numPr>
          <w:ilvl w:val="0"/>
          <w:numId w:val="2"/>
        </w:numPr>
        <w:spacing w:after="31" w:line="216" w:lineRule="auto"/>
        <w:ind w:left="281" w:right="20" w:hanging="213"/>
        <w:jc w:val="both"/>
      </w:pPr>
      <w:r>
        <w:rPr>
          <w:b/>
          <w:color w:val="E64243"/>
          <w:sz w:val="17"/>
        </w:rPr>
        <w:t>Les suites, conséquences ou aggravations d’un état traumatique résultant de :</w:t>
      </w:r>
    </w:p>
    <w:p w14:paraId="430BDBC9" w14:textId="77777777" w:rsidR="0042664A" w:rsidRDefault="00457611">
      <w:pPr>
        <w:numPr>
          <w:ilvl w:val="1"/>
          <w:numId w:val="2"/>
        </w:numPr>
        <w:spacing w:after="0" w:line="216" w:lineRule="auto"/>
        <w:ind w:right="20" w:hanging="170"/>
        <w:jc w:val="both"/>
      </w:pPr>
      <w:proofErr w:type="gramStart"/>
      <w:r>
        <w:rPr>
          <w:b/>
          <w:color w:val="E64243"/>
          <w:sz w:val="17"/>
        </w:rPr>
        <w:t>votre</w:t>
      </w:r>
      <w:proofErr w:type="gramEnd"/>
      <w:r>
        <w:rPr>
          <w:b/>
          <w:color w:val="E64243"/>
          <w:sz w:val="17"/>
        </w:rPr>
        <w:t xml:space="preserve"> état alcoolique temporaire (taux d’alcoolémie égal ou supérieur au taux légal) ou chronique, l’usage de stupéfiants, barbituriques et tranquillisants hors prescription médicale, de stimulants, anabolisants et hallucinogènes,</w:t>
      </w:r>
    </w:p>
    <w:p w14:paraId="38FB9772" w14:textId="77777777" w:rsidR="0042664A" w:rsidRDefault="00457611">
      <w:pPr>
        <w:numPr>
          <w:ilvl w:val="1"/>
          <w:numId w:val="2"/>
        </w:numPr>
        <w:spacing w:after="0" w:line="216" w:lineRule="auto"/>
        <w:ind w:right="20" w:hanging="170"/>
        <w:jc w:val="both"/>
      </w:pPr>
      <w:proofErr w:type="gramStart"/>
      <w:r>
        <w:rPr>
          <w:b/>
          <w:color w:val="E64243"/>
          <w:sz w:val="17"/>
        </w:rPr>
        <w:t>votre</w:t>
      </w:r>
      <w:proofErr w:type="gramEnd"/>
      <w:r>
        <w:rPr>
          <w:b/>
          <w:color w:val="E64243"/>
          <w:sz w:val="17"/>
        </w:rPr>
        <w:t xml:space="preserve"> participation à une rixe (sauf cas de légitime défense ou d’assistance à personne en danger), à un crime ou à un délit intentionnel, à des émeutes ou mouvements populaires et toute faute intentionnelle ou dolosive de votre part ou de celle du bénéficiaire, • la tentative de suicide, le suicide ;</w:t>
      </w:r>
    </w:p>
    <w:p w14:paraId="26EDB9B2" w14:textId="77777777" w:rsidR="0042664A" w:rsidRDefault="00457611">
      <w:pPr>
        <w:numPr>
          <w:ilvl w:val="0"/>
          <w:numId w:val="2"/>
        </w:numPr>
        <w:spacing w:after="0" w:line="216" w:lineRule="auto"/>
        <w:ind w:left="281" w:right="20" w:hanging="213"/>
        <w:jc w:val="both"/>
      </w:pPr>
      <w:r>
        <w:rPr>
          <w:b/>
          <w:color w:val="E64243"/>
          <w:sz w:val="17"/>
        </w:rPr>
        <w:t xml:space="preserve">Les accidents résultant de la conduite de tout </w:t>
      </w:r>
      <w:proofErr w:type="gramStart"/>
      <w:r>
        <w:rPr>
          <w:b/>
          <w:color w:val="E64243"/>
          <w:sz w:val="17"/>
        </w:rPr>
        <w:t>véhicule</w:t>
      </w:r>
      <w:proofErr w:type="gramEnd"/>
      <w:r>
        <w:rPr>
          <w:b/>
          <w:color w:val="E64243"/>
          <w:sz w:val="17"/>
        </w:rPr>
        <w:t xml:space="preserve"> sans permis ou certificat en état de validité, de compétitions (et leurs essais) comportant l’utilisation de véhicules ou embarcations à moteur sauf cas de participation à des concentrations automobiles non soumises à autorisation des pouvoirs publics ;</w:t>
      </w:r>
    </w:p>
    <w:p w14:paraId="08F9ADDF" w14:textId="77777777" w:rsidR="0042664A" w:rsidRDefault="00457611">
      <w:pPr>
        <w:numPr>
          <w:ilvl w:val="0"/>
          <w:numId w:val="2"/>
        </w:numPr>
        <w:spacing w:after="0" w:line="216" w:lineRule="auto"/>
        <w:ind w:left="281" w:right="20" w:hanging="213"/>
        <w:jc w:val="both"/>
      </w:pPr>
      <w:r>
        <w:rPr>
          <w:b/>
          <w:color w:val="E64243"/>
          <w:sz w:val="17"/>
        </w:rPr>
        <w:t xml:space="preserve">Les frais de voyage, de séjour et de cure dans les stations balnéaires, thermales ou climatiques ; </w:t>
      </w:r>
      <w:r>
        <w:rPr>
          <w:b/>
          <w:color w:val="E64243"/>
          <w:sz w:val="18"/>
        </w:rPr>
        <w:t xml:space="preserve">5 </w:t>
      </w:r>
      <w:r>
        <w:rPr>
          <w:b/>
          <w:color w:val="E64243"/>
          <w:sz w:val="17"/>
        </w:rPr>
        <w:t>Les accidents relevant de la législation du travail.</w:t>
      </w:r>
    </w:p>
    <w:p w14:paraId="6D8FED12" w14:textId="77777777" w:rsidR="0042664A" w:rsidRDefault="00457611">
      <w:pPr>
        <w:spacing w:after="3"/>
        <w:ind w:left="21" w:hanging="10"/>
      </w:pPr>
      <w:r>
        <w:rPr>
          <w:b/>
          <w:color w:val="264B81"/>
          <w:sz w:val="16"/>
        </w:rPr>
        <w:t>Pour plus d’informations sur les garanties, vos obligations en cas de sinistre, renseignez-vous auprès de votre Club.</w:t>
      </w:r>
    </w:p>
    <w:tbl>
      <w:tblPr>
        <w:tblStyle w:val="TableGrid"/>
        <w:tblpPr w:vertAnchor="page" w:horzAnchor="page" w:tblpX="652" w:tblpY="298"/>
        <w:tblOverlap w:val="never"/>
        <w:tblW w:w="4840" w:type="dxa"/>
        <w:tblInd w:w="0" w:type="dxa"/>
        <w:tblCellMar>
          <w:left w:w="113" w:type="dxa"/>
          <w:right w:w="115" w:type="dxa"/>
        </w:tblCellMar>
        <w:tblLook w:val="04A0" w:firstRow="1" w:lastRow="0" w:firstColumn="1" w:lastColumn="0" w:noHBand="0" w:noVBand="1"/>
      </w:tblPr>
      <w:tblGrid>
        <w:gridCol w:w="4840"/>
      </w:tblGrid>
      <w:tr w:rsidR="0042664A" w14:paraId="5C9CA84A" w14:textId="77777777">
        <w:trPr>
          <w:trHeight w:val="567"/>
        </w:trPr>
        <w:tc>
          <w:tcPr>
            <w:tcW w:w="4840" w:type="dxa"/>
            <w:tcBorders>
              <w:top w:val="nil"/>
              <w:left w:val="nil"/>
              <w:bottom w:val="nil"/>
              <w:right w:val="nil"/>
            </w:tcBorders>
            <w:shd w:val="clear" w:color="auto" w:fill="264B81"/>
            <w:vAlign w:val="center"/>
          </w:tcPr>
          <w:p w14:paraId="4586BA0F" w14:textId="77777777" w:rsidR="0042664A" w:rsidRDefault="00457611">
            <w:r>
              <w:rPr>
                <w:color w:val="FFFEFD"/>
                <w:sz w:val="26"/>
              </w:rPr>
              <w:t>Notice d’information - Saison 2020</w:t>
            </w:r>
          </w:p>
        </w:tc>
      </w:tr>
    </w:tbl>
    <w:p w14:paraId="00F10CBB" w14:textId="77777777" w:rsidR="0042664A" w:rsidRDefault="00457611">
      <w:pPr>
        <w:spacing w:after="0"/>
        <w:ind w:left="468"/>
      </w:pPr>
      <w:r>
        <w:rPr>
          <w:noProof/>
        </w:rPr>
        <mc:AlternateContent>
          <mc:Choice Requires="wpg">
            <w:drawing>
              <wp:anchor distT="0" distB="0" distL="114300" distR="114300" simplePos="0" relativeHeight="251658240" behindDoc="0" locked="0" layoutInCell="1" allowOverlap="1" wp14:anchorId="642E6C98" wp14:editId="6408E1C7">
                <wp:simplePos x="0" y="0"/>
                <wp:positionH relativeFrom="page">
                  <wp:posOffset>4014000</wp:posOffset>
                </wp:positionH>
                <wp:positionV relativeFrom="page">
                  <wp:posOffset>251995</wp:posOffset>
                </wp:positionV>
                <wp:extent cx="1079995" cy="267907"/>
                <wp:effectExtent l="0" t="0" r="0" b="0"/>
                <wp:wrapSquare wrapText="bothSides"/>
                <wp:docPr id="6410" name="Group 6410"/>
                <wp:cNvGraphicFramePr/>
                <a:graphic xmlns:a="http://schemas.openxmlformats.org/drawingml/2006/main">
                  <a:graphicData uri="http://schemas.microsoft.com/office/word/2010/wordprocessingGroup">
                    <wpg:wgp>
                      <wpg:cNvGrpSpPr/>
                      <wpg:grpSpPr>
                        <a:xfrm>
                          <a:off x="0" y="0"/>
                          <a:ext cx="1079995" cy="267907"/>
                          <a:chOff x="0" y="0"/>
                          <a:chExt cx="1079995" cy="267907"/>
                        </a:xfrm>
                      </wpg:grpSpPr>
                      <wps:wsp>
                        <wps:cNvPr id="15" name="Shape 15"/>
                        <wps:cNvSpPr/>
                        <wps:spPr>
                          <a:xfrm>
                            <a:off x="0" y="37938"/>
                            <a:ext cx="79926" cy="174498"/>
                          </a:xfrm>
                          <a:custGeom>
                            <a:avLst/>
                            <a:gdLst/>
                            <a:ahLst/>
                            <a:cxnLst/>
                            <a:rect l="0" t="0" r="0" b="0"/>
                            <a:pathLst>
                              <a:path w="79926" h="174498">
                                <a:moveTo>
                                  <a:pt x="33222" y="0"/>
                                </a:moveTo>
                                <a:lnTo>
                                  <a:pt x="79926" y="0"/>
                                </a:lnTo>
                                <a:lnTo>
                                  <a:pt x="79926" y="43602"/>
                                </a:lnTo>
                                <a:lnTo>
                                  <a:pt x="61480" y="103861"/>
                                </a:lnTo>
                                <a:lnTo>
                                  <a:pt x="79926" y="103861"/>
                                </a:lnTo>
                                <a:lnTo>
                                  <a:pt x="79926" y="132385"/>
                                </a:lnTo>
                                <a:lnTo>
                                  <a:pt x="54939" y="132385"/>
                                </a:lnTo>
                                <a:lnTo>
                                  <a:pt x="42379" y="174498"/>
                                </a:lnTo>
                                <a:lnTo>
                                  <a:pt x="0" y="174498"/>
                                </a:lnTo>
                                <a:lnTo>
                                  <a:pt x="0" y="174495"/>
                                </a:lnTo>
                                <a:lnTo>
                                  <a:pt x="45782" y="37148"/>
                                </a:lnTo>
                                <a:cubicBezTo>
                                  <a:pt x="48399" y="29299"/>
                                  <a:pt x="49186" y="26429"/>
                                  <a:pt x="49186" y="23025"/>
                                </a:cubicBezTo>
                                <a:cubicBezTo>
                                  <a:pt x="49186" y="17793"/>
                                  <a:pt x="45528" y="15177"/>
                                  <a:pt x="38721" y="15177"/>
                                </a:cubicBezTo>
                                <a:lnTo>
                                  <a:pt x="33222" y="15177"/>
                                </a:lnTo>
                                <a:lnTo>
                                  <a:pt x="33222" y="0"/>
                                </a:lnTo>
                                <a:close/>
                              </a:path>
                            </a:pathLst>
                          </a:custGeom>
                          <a:ln w="0" cap="flat">
                            <a:miter lim="127000"/>
                          </a:ln>
                        </wps:spPr>
                        <wps:style>
                          <a:lnRef idx="0">
                            <a:srgbClr val="000000">
                              <a:alpha val="0"/>
                            </a:srgbClr>
                          </a:lnRef>
                          <a:fillRef idx="1">
                            <a:srgbClr val="264B81"/>
                          </a:fillRef>
                          <a:effectRef idx="0">
                            <a:scrgbClr r="0" g="0" b="0"/>
                          </a:effectRef>
                          <a:fontRef idx="none"/>
                        </wps:style>
                        <wps:bodyPr/>
                      </wps:wsp>
                      <wps:wsp>
                        <wps:cNvPr id="16" name="Shape 16"/>
                        <wps:cNvSpPr/>
                        <wps:spPr>
                          <a:xfrm>
                            <a:off x="79926" y="37938"/>
                            <a:ext cx="82544" cy="174498"/>
                          </a:xfrm>
                          <a:custGeom>
                            <a:avLst/>
                            <a:gdLst/>
                            <a:ahLst/>
                            <a:cxnLst/>
                            <a:rect l="0" t="0" r="0" b="0"/>
                            <a:pathLst>
                              <a:path w="82544" h="174498">
                                <a:moveTo>
                                  <a:pt x="0" y="0"/>
                                </a:moveTo>
                                <a:lnTo>
                                  <a:pt x="18447" y="0"/>
                                </a:lnTo>
                                <a:cubicBezTo>
                                  <a:pt x="28391" y="0"/>
                                  <a:pt x="34144" y="4445"/>
                                  <a:pt x="36760" y="13868"/>
                                </a:cubicBezTo>
                                <a:lnTo>
                                  <a:pt x="82544" y="174498"/>
                                </a:lnTo>
                                <a:lnTo>
                                  <a:pt x="36494" y="174498"/>
                                </a:lnTo>
                                <a:lnTo>
                                  <a:pt x="24721" y="132385"/>
                                </a:lnTo>
                                <a:lnTo>
                                  <a:pt x="0" y="132385"/>
                                </a:lnTo>
                                <a:lnTo>
                                  <a:pt x="0" y="103861"/>
                                </a:lnTo>
                                <a:lnTo>
                                  <a:pt x="18447" y="103861"/>
                                </a:lnTo>
                                <a:lnTo>
                                  <a:pt x="1175" y="39764"/>
                                </a:lnTo>
                                <a:lnTo>
                                  <a:pt x="0" y="43602"/>
                                </a:lnTo>
                                <a:lnTo>
                                  <a:pt x="0" y="0"/>
                                </a:lnTo>
                                <a:close/>
                              </a:path>
                            </a:pathLst>
                          </a:custGeom>
                          <a:ln w="0" cap="flat">
                            <a:miter lim="127000"/>
                          </a:ln>
                        </wps:spPr>
                        <wps:style>
                          <a:lnRef idx="0">
                            <a:srgbClr val="000000">
                              <a:alpha val="0"/>
                            </a:srgbClr>
                          </a:lnRef>
                          <a:fillRef idx="1">
                            <a:srgbClr val="264B81"/>
                          </a:fillRef>
                          <a:effectRef idx="0">
                            <a:scrgbClr r="0" g="0" b="0"/>
                          </a:effectRef>
                          <a:fontRef idx="none"/>
                        </wps:style>
                        <wps:bodyPr/>
                      </wps:wsp>
                      <wps:wsp>
                        <wps:cNvPr id="17" name="Shape 17"/>
                        <wps:cNvSpPr/>
                        <wps:spPr>
                          <a:xfrm>
                            <a:off x="162146" y="37945"/>
                            <a:ext cx="53365" cy="174498"/>
                          </a:xfrm>
                          <a:custGeom>
                            <a:avLst/>
                            <a:gdLst/>
                            <a:ahLst/>
                            <a:cxnLst/>
                            <a:rect l="0" t="0" r="0" b="0"/>
                            <a:pathLst>
                              <a:path w="53365" h="174498">
                                <a:moveTo>
                                  <a:pt x="0" y="0"/>
                                </a:moveTo>
                                <a:lnTo>
                                  <a:pt x="40284" y="0"/>
                                </a:lnTo>
                                <a:cubicBezTo>
                                  <a:pt x="48387" y="0"/>
                                  <a:pt x="53365" y="4966"/>
                                  <a:pt x="53365" y="13335"/>
                                </a:cubicBezTo>
                                <a:lnTo>
                                  <a:pt x="53365" y="174498"/>
                                </a:lnTo>
                                <a:lnTo>
                                  <a:pt x="12293" y="174498"/>
                                </a:lnTo>
                                <a:lnTo>
                                  <a:pt x="12293" y="24854"/>
                                </a:lnTo>
                                <a:cubicBezTo>
                                  <a:pt x="12293" y="18047"/>
                                  <a:pt x="9411" y="15164"/>
                                  <a:pt x="2616" y="15164"/>
                                </a:cubicBezTo>
                                <a:lnTo>
                                  <a:pt x="0" y="15164"/>
                                </a:lnTo>
                                <a:lnTo>
                                  <a:pt x="0" y="0"/>
                                </a:lnTo>
                                <a:close/>
                              </a:path>
                            </a:pathLst>
                          </a:custGeom>
                          <a:ln w="0" cap="flat">
                            <a:miter lim="127000"/>
                          </a:ln>
                        </wps:spPr>
                        <wps:style>
                          <a:lnRef idx="0">
                            <a:srgbClr val="000000">
                              <a:alpha val="0"/>
                            </a:srgbClr>
                          </a:lnRef>
                          <a:fillRef idx="1">
                            <a:srgbClr val="264B81"/>
                          </a:fillRef>
                          <a:effectRef idx="0">
                            <a:scrgbClr r="0" g="0" b="0"/>
                          </a:effectRef>
                          <a:fontRef idx="none"/>
                        </wps:style>
                        <wps:bodyPr/>
                      </wps:wsp>
                      <wps:wsp>
                        <wps:cNvPr id="18" name="Shape 18"/>
                        <wps:cNvSpPr/>
                        <wps:spPr>
                          <a:xfrm>
                            <a:off x="231929" y="37945"/>
                            <a:ext cx="53365" cy="174498"/>
                          </a:xfrm>
                          <a:custGeom>
                            <a:avLst/>
                            <a:gdLst/>
                            <a:ahLst/>
                            <a:cxnLst/>
                            <a:rect l="0" t="0" r="0" b="0"/>
                            <a:pathLst>
                              <a:path w="53365" h="174498">
                                <a:moveTo>
                                  <a:pt x="0" y="0"/>
                                </a:moveTo>
                                <a:lnTo>
                                  <a:pt x="40284" y="0"/>
                                </a:lnTo>
                                <a:cubicBezTo>
                                  <a:pt x="48400" y="0"/>
                                  <a:pt x="53365" y="4966"/>
                                  <a:pt x="53365" y="13335"/>
                                </a:cubicBezTo>
                                <a:lnTo>
                                  <a:pt x="53365" y="174498"/>
                                </a:lnTo>
                                <a:lnTo>
                                  <a:pt x="12293" y="174498"/>
                                </a:lnTo>
                                <a:lnTo>
                                  <a:pt x="12293" y="24854"/>
                                </a:lnTo>
                                <a:cubicBezTo>
                                  <a:pt x="12293" y="18047"/>
                                  <a:pt x="9411" y="15164"/>
                                  <a:pt x="2616" y="15164"/>
                                </a:cubicBezTo>
                                <a:lnTo>
                                  <a:pt x="0" y="15164"/>
                                </a:lnTo>
                                <a:lnTo>
                                  <a:pt x="0" y="0"/>
                                </a:lnTo>
                                <a:close/>
                              </a:path>
                            </a:pathLst>
                          </a:custGeom>
                          <a:ln w="0" cap="flat">
                            <a:miter lim="127000"/>
                          </a:ln>
                        </wps:spPr>
                        <wps:style>
                          <a:lnRef idx="0">
                            <a:srgbClr val="000000">
                              <a:alpha val="0"/>
                            </a:srgbClr>
                          </a:lnRef>
                          <a:fillRef idx="1">
                            <a:srgbClr val="264B81"/>
                          </a:fillRef>
                          <a:effectRef idx="0">
                            <a:scrgbClr r="0" g="0" b="0"/>
                          </a:effectRef>
                          <a:fontRef idx="none"/>
                        </wps:style>
                        <wps:bodyPr/>
                      </wps:wsp>
                      <wps:wsp>
                        <wps:cNvPr id="19" name="Shape 19"/>
                        <wps:cNvSpPr/>
                        <wps:spPr>
                          <a:xfrm>
                            <a:off x="303278" y="81632"/>
                            <a:ext cx="52844" cy="130810"/>
                          </a:xfrm>
                          <a:custGeom>
                            <a:avLst/>
                            <a:gdLst/>
                            <a:ahLst/>
                            <a:cxnLst/>
                            <a:rect l="0" t="0" r="0" b="0"/>
                            <a:pathLst>
                              <a:path w="52844" h="130810">
                                <a:moveTo>
                                  <a:pt x="0" y="0"/>
                                </a:moveTo>
                                <a:lnTo>
                                  <a:pt x="39763" y="0"/>
                                </a:lnTo>
                                <a:cubicBezTo>
                                  <a:pt x="47879" y="0"/>
                                  <a:pt x="52844" y="4966"/>
                                  <a:pt x="52844" y="13335"/>
                                </a:cubicBezTo>
                                <a:lnTo>
                                  <a:pt x="52844" y="130810"/>
                                </a:lnTo>
                                <a:lnTo>
                                  <a:pt x="12040" y="130810"/>
                                </a:lnTo>
                                <a:lnTo>
                                  <a:pt x="12040" y="24841"/>
                                </a:lnTo>
                                <a:cubicBezTo>
                                  <a:pt x="12040" y="18047"/>
                                  <a:pt x="9156" y="14910"/>
                                  <a:pt x="2349" y="14910"/>
                                </a:cubicBezTo>
                                <a:lnTo>
                                  <a:pt x="0" y="14910"/>
                                </a:lnTo>
                                <a:lnTo>
                                  <a:pt x="0" y="0"/>
                                </a:lnTo>
                                <a:close/>
                              </a:path>
                            </a:pathLst>
                          </a:custGeom>
                          <a:ln w="0" cap="flat">
                            <a:miter lim="127000"/>
                          </a:ln>
                        </wps:spPr>
                        <wps:style>
                          <a:lnRef idx="0">
                            <a:srgbClr val="000000">
                              <a:alpha val="0"/>
                            </a:srgbClr>
                          </a:lnRef>
                          <a:fillRef idx="1">
                            <a:srgbClr val="264B81"/>
                          </a:fillRef>
                          <a:effectRef idx="0">
                            <a:scrgbClr r="0" g="0" b="0"/>
                          </a:effectRef>
                          <a:fontRef idx="none"/>
                        </wps:style>
                        <wps:bodyPr/>
                      </wps:wsp>
                      <wps:wsp>
                        <wps:cNvPr id="20" name="Shape 20"/>
                        <wps:cNvSpPr/>
                        <wps:spPr>
                          <a:xfrm>
                            <a:off x="309818" y="35062"/>
                            <a:ext cx="47092" cy="37668"/>
                          </a:xfrm>
                          <a:custGeom>
                            <a:avLst/>
                            <a:gdLst/>
                            <a:ahLst/>
                            <a:cxnLst/>
                            <a:rect l="0" t="0" r="0" b="0"/>
                            <a:pathLst>
                              <a:path w="47092" h="37668">
                                <a:moveTo>
                                  <a:pt x="23546" y="0"/>
                                </a:moveTo>
                                <a:cubicBezTo>
                                  <a:pt x="38456" y="0"/>
                                  <a:pt x="47092" y="7061"/>
                                  <a:pt x="47092" y="18834"/>
                                </a:cubicBezTo>
                                <a:cubicBezTo>
                                  <a:pt x="47092" y="30607"/>
                                  <a:pt x="38456" y="37668"/>
                                  <a:pt x="23546" y="37668"/>
                                </a:cubicBezTo>
                                <a:cubicBezTo>
                                  <a:pt x="8890" y="37668"/>
                                  <a:pt x="0" y="30607"/>
                                  <a:pt x="0" y="18834"/>
                                </a:cubicBezTo>
                                <a:cubicBezTo>
                                  <a:pt x="0" y="7061"/>
                                  <a:pt x="8890" y="0"/>
                                  <a:pt x="23546" y="0"/>
                                </a:cubicBezTo>
                                <a:close/>
                              </a:path>
                            </a:pathLst>
                          </a:custGeom>
                          <a:ln w="0" cap="flat">
                            <a:miter lim="127000"/>
                          </a:ln>
                        </wps:spPr>
                        <wps:style>
                          <a:lnRef idx="0">
                            <a:srgbClr val="000000">
                              <a:alpha val="0"/>
                            </a:srgbClr>
                          </a:lnRef>
                          <a:fillRef idx="1">
                            <a:srgbClr val="264B81"/>
                          </a:fillRef>
                          <a:effectRef idx="0">
                            <a:scrgbClr r="0" g="0" b="0"/>
                          </a:effectRef>
                          <a:fontRef idx="none"/>
                        </wps:style>
                        <wps:bodyPr/>
                      </wps:wsp>
                      <wps:wsp>
                        <wps:cNvPr id="21" name="Shape 21"/>
                        <wps:cNvSpPr/>
                        <wps:spPr>
                          <a:xfrm>
                            <a:off x="374893" y="129839"/>
                            <a:ext cx="55067" cy="83909"/>
                          </a:xfrm>
                          <a:custGeom>
                            <a:avLst/>
                            <a:gdLst/>
                            <a:ahLst/>
                            <a:cxnLst/>
                            <a:rect l="0" t="0" r="0" b="0"/>
                            <a:pathLst>
                              <a:path w="55067" h="83909">
                                <a:moveTo>
                                  <a:pt x="55067" y="0"/>
                                </a:moveTo>
                                <a:lnTo>
                                  <a:pt x="55067" y="24257"/>
                                </a:lnTo>
                                <a:lnTo>
                                  <a:pt x="48400" y="26098"/>
                                </a:lnTo>
                                <a:cubicBezTo>
                                  <a:pt x="41072" y="28969"/>
                                  <a:pt x="38976" y="33426"/>
                                  <a:pt x="38976" y="43091"/>
                                </a:cubicBezTo>
                                <a:cubicBezTo>
                                  <a:pt x="38976" y="52781"/>
                                  <a:pt x="41592" y="56439"/>
                                  <a:pt x="48920" y="56439"/>
                                </a:cubicBezTo>
                                <a:lnTo>
                                  <a:pt x="55067" y="54806"/>
                                </a:lnTo>
                                <a:lnTo>
                                  <a:pt x="55067" y="79650"/>
                                </a:lnTo>
                                <a:lnTo>
                                  <a:pt x="54940" y="79718"/>
                                </a:lnTo>
                                <a:cubicBezTo>
                                  <a:pt x="48400" y="82334"/>
                                  <a:pt x="41072" y="83909"/>
                                  <a:pt x="32957" y="83909"/>
                                </a:cubicBezTo>
                                <a:cubicBezTo>
                                  <a:pt x="10719" y="83909"/>
                                  <a:pt x="0" y="71882"/>
                                  <a:pt x="0" y="47015"/>
                                </a:cubicBezTo>
                                <a:cubicBezTo>
                                  <a:pt x="0" y="27394"/>
                                  <a:pt x="7849" y="14580"/>
                                  <a:pt x="24321" y="8039"/>
                                </a:cubicBezTo>
                                <a:cubicBezTo>
                                  <a:pt x="29299" y="5944"/>
                                  <a:pt x="34265" y="4381"/>
                                  <a:pt x="39764" y="3073"/>
                                </a:cubicBezTo>
                                <a:cubicBezTo>
                                  <a:pt x="44476" y="2026"/>
                                  <a:pt x="48136" y="1241"/>
                                  <a:pt x="52713" y="392"/>
                                </a:cubicBezTo>
                                <a:lnTo>
                                  <a:pt x="55067" y="0"/>
                                </a:lnTo>
                                <a:close/>
                              </a:path>
                            </a:pathLst>
                          </a:custGeom>
                          <a:ln w="0" cap="flat">
                            <a:miter lim="127000"/>
                          </a:ln>
                        </wps:spPr>
                        <wps:style>
                          <a:lnRef idx="0">
                            <a:srgbClr val="000000">
                              <a:alpha val="0"/>
                            </a:srgbClr>
                          </a:lnRef>
                          <a:fillRef idx="1">
                            <a:srgbClr val="264B81"/>
                          </a:fillRef>
                          <a:effectRef idx="0">
                            <a:scrgbClr r="0" g="0" b="0"/>
                          </a:effectRef>
                          <a:fontRef idx="none"/>
                        </wps:style>
                        <wps:bodyPr/>
                      </wps:wsp>
                      <wps:wsp>
                        <wps:cNvPr id="22" name="Shape 22"/>
                        <wps:cNvSpPr/>
                        <wps:spPr>
                          <a:xfrm>
                            <a:off x="381700" y="81066"/>
                            <a:ext cx="48260" cy="37965"/>
                          </a:xfrm>
                          <a:custGeom>
                            <a:avLst/>
                            <a:gdLst/>
                            <a:ahLst/>
                            <a:cxnLst/>
                            <a:rect l="0" t="0" r="0" b="0"/>
                            <a:pathLst>
                              <a:path w="48260" h="37965">
                                <a:moveTo>
                                  <a:pt x="48260" y="0"/>
                                </a:moveTo>
                                <a:lnTo>
                                  <a:pt x="48260" y="27928"/>
                                </a:lnTo>
                                <a:lnTo>
                                  <a:pt x="29983" y="30418"/>
                                </a:lnTo>
                                <a:cubicBezTo>
                                  <a:pt x="23082" y="32152"/>
                                  <a:pt x="15951" y="34701"/>
                                  <a:pt x="9144" y="37965"/>
                                </a:cubicBezTo>
                                <a:lnTo>
                                  <a:pt x="0" y="12857"/>
                                </a:lnTo>
                                <a:cubicBezTo>
                                  <a:pt x="12293" y="6838"/>
                                  <a:pt x="17513" y="4755"/>
                                  <a:pt x="27724" y="2393"/>
                                </a:cubicBezTo>
                                <a:lnTo>
                                  <a:pt x="48260" y="0"/>
                                </a:lnTo>
                                <a:close/>
                              </a:path>
                            </a:pathLst>
                          </a:custGeom>
                          <a:ln w="0" cap="flat">
                            <a:miter lim="127000"/>
                          </a:ln>
                        </wps:spPr>
                        <wps:style>
                          <a:lnRef idx="0">
                            <a:srgbClr val="000000">
                              <a:alpha val="0"/>
                            </a:srgbClr>
                          </a:lnRef>
                          <a:fillRef idx="1">
                            <a:srgbClr val="264B81"/>
                          </a:fillRef>
                          <a:effectRef idx="0">
                            <a:scrgbClr r="0" g="0" b="0"/>
                          </a:effectRef>
                          <a:fontRef idx="none"/>
                        </wps:style>
                        <wps:bodyPr/>
                      </wps:wsp>
                      <wps:wsp>
                        <wps:cNvPr id="23" name="Shape 23"/>
                        <wps:cNvSpPr/>
                        <wps:spPr>
                          <a:xfrm>
                            <a:off x="429960" y="79801"/>
                            <a:ext cx="67107" cy="132639"/>
                          </a:xfrm>
                          <a:custGeom>
                            <a:avLst/>
                            <a:gdLst/>
                            <a:ahLst/>
                            <a:cxnLst/>
                            <a:rect l="0" t="0" r="0" b="0"/>
                            <a:pathLst>
                              <a:path w="67107" h="132639">
                                <a:moveTo>
                                  <a:pt x="10859" y="0"/>
                                </a:moveTo>
                                <a:cubicBezTo>
                                  <a:pt x="44082" y="0"/>
                                  <a:pt x="55600" y="11506"/>
                                  <a:pt x="55600" y="44742"/>
                                </a:cubicBezTo>
                                <a:lnTo>
                                  <a:pt x="55600" y="106997"/>
                                </a:lnTo>
                                <a:cubicBezTo>
                                  <a:pt x="55600" y="115379"/>
                                  <a:pt x="58217" y="118516"/>
                                  <a:pt x="65278" y="118516"/>
                                </a:cubicBezTo>
                                <a:lnTo>
                                  <a:pt x="67107" y="118516"/>
                                </a:lnTo>
                                <a:lnTo>
                                  <a:pt x="67107" y="132639"/>
                                </a:lnTo>
                                <a:lnTo>
                                  <a:pt x="29705" y="132639"/>
                                </a:lnTo>
                                <a:cubicBezTo>
                                  <a:pt x="21590" y="132639"/>
                                  <a:pt x="17399" y="128460"/>
                                  <a:pt x="17399" y="120332"/>
                                </a:cubicBezTo>
                                <a:lnTo>
                                  <a:pt x="17399" y="118516"/>
                                </a:lnTo>
                                <a:cubicBezTo>
                                  <a:pt x="13214" y="121787"/>
                                  <a:pt x="10271" y="123942"/>
                                  <a:pt x="7655" y="125608"/>
                                </a:cubicBezTo>
                                <a:lnTo>
                                  <a:pt x="0" y="129688"/>
                                </a:lnTo>
                                <a:lnTo>
                                  <a:pt x="0" y="104844"/>
                                </a:lnTo>
                                <a:lnTo>
                                  <a:pt x="5067" y="103499"/>
                                </a:lnTo>
                                <a:cubicBezTo>
                                  <a:pt x="8893" y="101568"/>
                                  <a:pt x="12687" y="98755"/>
                                  <a:pt x="16091" y="95225"/>
                                </a:cubicBezTo>
                                <a:lnTo>
                                  <a:pt x="16091" y="69850"/>
                                </a:lnTo>
                                <a:lnTo>
                                  <a:pt x="0" y="74295"/>
                                </a:lnTo>
                                <a:lnTo>
                                  <a:pt x="0" y="50038"/>
                                </a:lnTo>
                                <a:lnTo>
                                  <a:pt x="16091" y="47358"/>
                                </a:lnTo>
                                <a:lnTo>
                                  <a:pt x="16091" y="44475"/>
                                </a:lnTo>
                                <a:cubicBezTo>
                                  <a:pt x="16091" y="32956"/>
                                  <a:pt x="12167" y="29032"/>
                                  <a:pt x="1181" y="29032"/>
                                </a:cubicBezTo>
                                <a:lnTo>
                                  <a:pt x="0" y="29193"/>
                                </a:lnTo>
                                <a:lnTo>
                                  <a:pt x="0" y="1265"/>
                                </a:lnTo>
                                <a:lnTo>
                                  <a:pt x="10859" y="0"/>
                                </a:lnTo>
                                <a:close/>
                              </a:path>
                            </a:pathLst>
                          </a:custGeom>
                          <a:ln w="0" cap="flat">
                            <a:miter lim="127000"/>
                          </a:ln>
                        </wps:spPr>
                        <wps:style>
                          <a:lnRef idx="0">
                            <a:srgbClr val="000000">
                              <a:alpha val="0"/>
                            </a:srgbClr>
                          </a:lnRef>
                          <a:fillRef idx="1">
                            <a:srgbClr val="264B81"/>
                          </a:fillRef>
                          <a:effectRef idx="0">
                            <a:scrgbClr r="0" g="0" b="0"/>
                          </a:effectRef>
                          <a:fontRef idx="none"/>
                        </wps:style>
                        <wps:bodyPr/>
                      </wps:wsp>
                      <wps:wsp>
                        <wps:cNvPr id="24" name="Shape 24"/>
                        <wps:cNvSpPr/>
                        <wps:spPr>
                          <a:xfrm>
                            <a:off x="503788" y="80058"/>
                            <a:ext cx="126365" cy="132385"/>
                          </a:xfrm>
                          <a:custGeom>
                            <a:avLst/>
                            <a:gdLst/>
                            <a:ahLst/>
                            <a:cxnLst/>
                            <a:rect l="0" t="0" r="0" b="0"/>
                            <a:pathLst>
                              <a:path w="126365" h="132385">
                                <a:moveTo>
                                  <a:pt x="93650" y="0"/>
                                </a:moveTo>
                                <a:cubicBezTo>
                                  <a:pt x="104394" y="0"/>
                                  <a:pt x="112763" y="3150"/>
                                  <a:pt x="118262" y="9157"/>
                                </a:cubicBezTo>
                                <a:cubicBezTo>
                                  <a:pt x="124790" y="16231"/>
                                  <a:pt x="126365" y="22771"/>
                                  <a:pt x="126365" y="43434"/>
                                </a:cubicBezTo>
                                <a:lnTo>
                                  <a:pt x="126365" y="132385"/>
                                </a:lnTo>
                                <a:lnTo>
                                  <a:pt x="85560" y="132385"/>
                                </a:lnTo>
                                <a:lnTo>
                                  <a:pt x="85560" y="49454"/>
                                </a:lnTo>
                                <a:cubicBezTo>
                                  <a:pt x="85560" y="36360"/>
                                  <a:pt x="83451" y="32969"/>
                                  <a:pt x="74828" y="32969"/>
                                </a:cubicBezTo>
                                <a:cubicBezTo>
                                  <a:pt x="66713" y="32969"/>
                                  <a:pt x="59652" y="36360"/>
                                  <a:pt x="52857" y="43967"/>
                                </a:cubicBezTo>
                                <a:lnTo>
                                  <a:pt x="52857" y="132385"/>
                                </a:lnTo>
                                <a:lnTo>
                                  <a:pt x="12027" y="132385"/>
                                </a:lnTo>
                                <a:lnTo>
                                  <a:pt x="12027" y="26416"/>
                                </a:lnTo>
                                <a:cubicBezTo>
                                  <a:pt x="12027" y="19622"/>
                                  <a:pt x="9156" y="16485"/>
                                  <a:pt x="2349" y="16485"/>
                                </a:cubicBezTo>
                                <a:lnTo>
                                  <a:pt x="0" y="16485"/>
                                </a:lnTo>
                                <a:lnTo>
                                  <a:pt x="0" y="1575"/>
                                </a:lnTo>
                                <a:lnTo>
                                  <a:pt x="38722" y="1575"/>
                                </a:lnTo>
                                <a:cubicBezTo>
                                  <a:pt x="47104" y="1575"/>
                                  <a:pt x="51270" y="5753"/>
                                  <a:pt x="51270" y="13868"/>
                                </a:cubicBezTo>
                                <a:lnTo>
                                  <a:pt x="51270" y="19101"/>
                                </a:lnTo>
                                <a:cubicBezTo>
                                  <a:pt x="66446" y="4978"/>
                                  <a:pt x="77698" y="0"/>
                                  <a:pt x="93650" y="0"/>
                                </a:cubicBezTo>
                                <a:close/>
                              </a:path>
                            </a:pathLst>
                          </a:custGeom>
                          <a:ln w="0" cap="flat">
                            <a:miter lim="127000"/>
                          </a:ln>
                        </wps:spPr>
                        <wps:style>
                          <a:lnRef idx="0">
                            <a:srgbClr val="000000">
                              <a:alpha val="0"/>
                            </a:srgbClr>
                          </a:lnRef>
                          <a:fillRef idx="1">
                            <a:srgbClr val="264B81"/>
                          </a:fillRef>
                          <a:effectRef idx="0">
                            <a:scrgbClr r="0" g="0" b="0"/>
                          </a:effectRef>
                          <a:fontRef idx="none"/>
                        </wps:style>
                        <wps:bodyPr/>
                      </wps:wsp>
                      <wps:wsp>
                        <wps:cNvPr id="25" name="Shape 25"/>
                        <wps:cNvSpPr/>
                        <wps:spPr>
                          <a:xfrm>
                            <a:off x="648409" y="81633"/>
                            <a:ext cx="102819" cy="130810"/>
                          </a:xfrm>
                          <a:custGeom>
                            <a:avLst/>
                            <a:gdLst/>
                            <a:ahLst/>
                            <a:cxnLst/>
                            <a:rect l="0" t="0" r="0" b="0"/>
                            <a:pathLst>
                              <a:path w="102819" h="130810">
                                <a:moveTo>
                                  <a:pt x="14910" y="0"/>
                                </a:moveTo>
                                <a:lnTo>
                                  <a:pt x="100203" y="0"/>
                                </a:lnTo>
                                <a:lnTo>
                                  <a:pt x="100203" y="26949"/>
                                </a:lnTo>
                                <a:lnTo>
                                  <a:pt x="45784" y="103340"/>
                                </a:lnTo>
                                <a:lnTo>
                                  <a:pt x="102819" y="103340"/>
                                </a:lnTo>
                                <a:lnTo>
                                  <a:pt x="102819" y="130810"/>
                                </a:lnTo>
                                <a:lnTo>
                                  <a:pt x="0" y="130810"/>
                                </a:lnTo>
                                <a:lnTo>
                                  <a:pt x="0" y="103861"/>
                                </a:lnTo>
                                <a:lnTo>
                                  <a:pt x="54940" y="26683"/>
                                </a:lnTo>
                                <a:lnTo>
                                  <a:pt x="25641" y="26683"/>
                                </a:lnTo>
                                <a:cubicBezTo>
                                  <a:pt x="19101" y="26683"/>
                                  <a:pt x="15964" y="29566"/>
                                  <a:pt x="15964" y="35585"/>
                                </a:cubicBezTo>
                                <a:lnTo>
                                  <a:pt x="15964" y="37935"/>
                                </a:lnTo>
                                <a:lnTo>
                                  <a:pt x="788" y="37935"/>
                                </a:lnTo>
                                <a:lnTo>
                                  <a:pt x="788" y="14122"/>
                                </a:lnTo>
                                <a:cubicBezTo>
                                  <a:pt x="788" y="4445"/>
                                  <a:pt x="5245" y="0"/>
                                  <a:pt x="14910" y="0"/>
                                </a:cubicBezTo>
                                <a:close/>
                              </a:path>
                            </a:pathLst>
                          </a:custGeom>
                          <a:ln w="0" cap="flat">
                            <a:miter lim="127000"/>
                          </a:ln>
                        </wps:spPr>
                        <wps:style>
                          <a:lnRef idx="0">
                            <a:srgbClr val="000000">
                              <a:alpha val="0"/>
                            </a:srgbClr>
                          </a:lnRef>
                          <a:fillRef idx="1">
                            <a:srgbClr val="264B81"/>
                          </a:fillRef>
                          <a:effectRef idx="0">
                            <a:scrgbClr r="0" g="0" b="0"/>
                          </a:effectRef>
                          <a:fontRef idx="none"/>
                        </wps:style>
                        <wps:bodyPr/>
                      </wps:wsp>
                      <wps:wsp>
                        <wps:cNvPr id="7159" name="Shape 7159"/>
                        <wps:cNvSpPr/>
                        <wps:spPr>
                          <a:xfrm>
                            <a:off x="982411" y="78232"/>
                            <a:ext cx="19228" cy="130810"/>
                          </a:xfrm>
                          <a:custGeom>
                            <a:avLst/>
                            <a:gdLst/>
                            <a:ahLst/>
                            <a:cxnLst/>
                            <a:rect l="0" t="0" r="0" b="0"/>
                            <a:pathLst>
                              <a:path w="19228" h="130810">
                                <a:moveTo>
                                  <a:pt x="0" y="0"/>
                                </a:moveTo>
                                <a:lnTo>
                                  <a:pt x="19228" y="0"/>
                                </a:lnTo>
                                <a:lnTo>
                                  <a:pt x="19228" y="130810"/>
                                </a:lnTo>
                                <a:lnTo>
                                  <a:pt x="0" y="130810"/>
                                </a:lnTo>
                                <a:lnTo>
                                  <a:pt x="0" y="0"/>
                                </a:lnTo>
                              </a:path>
                            </a:pathLst>
                          </a:custGeom>
                          <a:ln w="0" cap="flat">
                            <a:miter lim="127000"/>
                          </a:ln>
                        </wps:spPr>
                        <wps:style>
                          <a:lnRef idx="0">
                            <a:srgbClr val="000000">
                              <a:alpha val="0"/>
                            </a:srgbClr>
                          </a:lnRef>
                          <a:fillRef idx="1">
                            <a:srgbClr val="264B81"/>
                          </a:fillRef>
                          <a:effectRef idx="0">
                            <a:scrgbClr r="0" g="0" b="0"/>
                          </a:effectRef>
                          <a:fontRef idx="none"/>
                        </wps:style>
                        <wps:bodyPr/>
                      </wps:wsp>
                      <wps:wsp>
                        <wps:cNvPr id="27" name="Shape 27"/>
                        <wps:cNvSpPr/>
                        <wps:spPr>
                          <a:xfrm>
                            <a:off x="871235" y="78232"/>
                            <a:ext cx="38443" cy="130810"/>
                          </a:xfrm>
                          <a:custGeom>
                            <a:avLst/>
                            <a:gdLst/>
                            <a:ahLst/>
                            <a:cxnLst/>
                            <a:rect l="0" t="0" r="0" b="0"/>
                            <a:pathLst>
                              <a:path w="38443" h="130810">
                                <a:moveTo>
                                  <a:pt x="15697" y="0"/>
                                </a:moveTo>
                                <a:lnTo>
                                  <a:pt x="38443" y="0"/>
                                </a:lnTo>
                                <a:lnTo>
                                  <a:pt x="38443" y="130810"/>
                                </a:lnTo>
                                <a:lnTo>
                                  <a:pt x="0" y="130810"/>
                                </a:lnTo>
                                <a:lnTo>
                                  <a:pt x="0" y="15697"/>
                                </a:lnTo>
                                <a:cubicBezTo>
                                  <a:pt x="0" y="4191"/>
                                  <a:pt x="4432" y="0"/>
                                  <a:pt x="15697" y="0"/>
                                </a:cubicBezTo>
                                <a:close/>
                              </a:path>
                            </a:pathLst>
                          </a:custGeom>
                          <a:ln w="0" cap="flat">
                            <a:miter lim="127000"/>
                          </a:ln>
                        </wps:spPr>
                        <wps:style>
                          <a:lnRef idx="0">
                            <a:srgbClr val="000000">
                              <a:alpha val="0"/>
                            </a:srgbClr>
                          </a:lnRef>
                          <a:fillRef idx="1">
                            <a:srgbClr val="264B81"/>
                          </a:fillRef>
                          <a:effectRef idx="0">
                            <a:scrgbClr r="0" g="0" b="0"/>
                          </a:effectRef>
                          <a:fontRef idx="none"/>
                        </wps:style>
                        <wps:bodyPr/>
                      </wps:wsp>
                      <wps:wsp>
                        <wps:cNvPr id="28" name="Shape 28"/>
                        <wps:cNvSpPr/>
                        <wps:spPr>
                          <a:xfrm>
                            <a:off x="915178" y="45529"/>
                            <a:ext cx="50228" cy="163513"/>
                          </a:xfrm>
                          <a:custGeom>
                            <a:avLst/>
                            <a:gdLst/>
                            <a:ahLst/>
                            <a:cxnLst/>
                            <a:rect l="0" t="0" r="0" b="0"/>
                            <a:pathLst>
                              <a:path w="50228" h="163513">
                                <a:moveTo>
                                  <a:pt x="0" y="0"/>
                                </a:moveTo>
                                <a:lnTo>
                                  <a:pt x="34531" y="0"/>
                                </a:lnTo>
                                <a:cubicBezTo>
                                  <a:pt x="46038" y="0"/>
                                  <a:pt x="50228" y="3924"/>
                                  <a:pt x="50228" y="15697"/>
                                </a:cubicBezTo>
                                <a:lnTo>
                                  <a:pt x="50228" y="163513"/>
                                </a:lnTo>
                                <a:lnTo>
                                  <a:pt x="11519" y="163513"/>
                                </a:lnTo>
                                <a:lnTo>
                                  <a:pt x="11519" y="27724"/>
                                </a:lnTo>
                                <a:cubicBezTo>
                                  <a:pt x="11519" y="18313"/>
                                  <a:pt x="9944" y="16485"/>
                                  <a:pt x="2083" y="16485"/>
                                </a:cubicBezTo>
                                <a:lnTo>
                                  <a:pt x="0" y="16485"/>
                                </a:lnTo>
                                <a:lnTo>
                                  <a:pt x="0" y="0"/>
                                </a:lnTo>
                                <a:close/>
                              </a:path>
                            </a:pathLst>
                          </a:custGeom>
                          <a:ln w="0" cap="flat">
                            <a:miter lim="127000"/>
                          </a:ln>
                        </wps:spPr>
                        <wps:style>
                          <a:lnRef idx="0">
                            <a:srgbClr val="000000">
                              <a:alpha val="0"/>
                            </a:srgbClr>
                          </a:lnRef>
                          <a:fillRef idx="1">
                            <a:srgbClr val="264B81"/>
                          </a:fillRef>
                          <a:effectRef idx="0">
                            <a:scrgbClr r="0" g="0" b="0"/>
                          </a:effectRef>
                          <a:fontRef idx="none"/>
                        </wps:style>
                        <wps:bodyPr/>
                      </wps:wsp>
                      <wps:wsp>
                        <wps:cNvPr id="29" name="Shape 29"/>
                        <wps:cNvSpPr/>
                        <wps:spPr>
                          <a:xfrm>
                            <a:off x="812104" y="0"/>
                            <a:ext cx="189535" cy="267907"/>
                          </a:xfrm>
                          <a:custGeom>
                            <a:avLst/>
                            <a:gdLst/>
                            <a:ahLst/>
                            <a:cxnLst/>
                            <a:rect l="0" t="0" r="0" b="0"/>
                            <a:pathLst>
                              <a:path w="189535" h="267907">
                                <a:moveTo>
                                  <a:pt x="133947" y="0"/>
                                </a:moveTo>
                                <a:cubicBezTo>
                                  <a:pt x="150716" y="0"/>
                                  <a:pt x="166558" y="2742"/>
                                  <a:pt x="181076" y="7829"/>
                                </a:cubicBezTo>
                                <a:lnTo>
                                  <a:pt x="189535" y="12556"/>
                                </a:lnTo>
                                <a:lnTo>
                                  <a:pt x="189535" y="37289"/>
                                </a:lnTo>
                                <a:lnTo>
                                  <a:pt x="178474" y="29916"/>
                                </a:lnTo>
                                <a:cubicBezTo>
                                  <a:pt x="165033" y="24439"/>
                                  <a:pt x="150038" y="21463"/>
                                  <a:pt x="133947" y="21463"/>
                                </a:cubicBezTo>
                                <a:cubicBezTo>
                                  <a:pt x="69583" y="21463"/>
                                  <a:pt x="22746" y="68809"/>
                                  <a:pt x="22746" y="133960"/>
                                </a:cubicBezTo>
                                <a:cubicBezTo>
                                  <a:pt x="22746" y="199098"/>
                                  <a:pt x="69583" y="246456"/>
                                  <a:pt x="133947" y="246456"/>
                                </a:cubicBezTo>
                                <a:cubicBezTo>
                                  <a:pt x="150038" y="246456"/>
                                  <a:pt x="165033" y="243496"/>
                                  <a:pt x="178474" y="238039"/>
                                </a:cubicBezTo>
                                <a:lnTo>
                                  <a:pt x="189535" y="230685"/>
                                </a:lnTo>
                                <a:lnTo>
                                  <a:pt x="189535" y="255351"/>
                                </a:lnTo>
                                <a:lnTo>
                                  <a:pt x="181076" y="260078"/>
                                </a:lnTo>
                                <a:cubicBezTo>
                                  <a:pt x="166558" y="265164"/>
                                  <a:pt x="150716" y="267907"/>
                                  <a:pt x="133947" y="267907"/>
                                </a:cubicBezTo>
                                <a:cubicBezTo>
                                  <a:pt x="57290" y="267907"/>
                                  <a:pt x="0" y="210604"/>
                                  <a:pt x="0" y="133960"/>
                                </a:cubicBezTo>
                                <a:cubicBezTo>
                                  <a:pt x="0" y="57302"/>
                                  <a:pt x="57290" y="0"/>
                                  <a:pt x="133947" y="0"/>
                                </a:cubicBezTo>
                                <a:close/>
                              </a:path>
                            </a:pathLst>
                          </a:custGeom>
                          <a:ln w="0" cap="flat">
                            <a:miter lim="127000"/>
                          </a:ln>
                        </wps:spPr>
                        <wps:style>
                          <a:lnRef idx="0">
                            <a:srgbClr val="000000">
                              <a:alpha val="0"/>
                            </a:srgbClr>
                          </a:lnRef>
                          <a:fillRef idx="1">
                            <a:srgbClr val="264B81"/>
                          </a:fillRef>
                          <a:effectRef idx="0">
                            <a:scrgbClr r="0" g="0" b="0"/>
                          </a:effectRef>
                          <a:fontRef idx="none"/>
                        </wps:style>
                        <wps:bodyPr/>
                      </wps:wsp>
                      <wps:wsp>
                        <wps:cNvPr id="30" name="Shape 30"/>
                        <wps:cNvSpPr/>
                        <wps:spPr>
                          <a:xfrm>
                            <a:off x="1001639" y="78232"/>
                            <a:ext cx="19228" cy="130810"/>
                          </a:xfrm>
                          <a:custGeom>
                            <a:avLst/>
                            <a:gdLst/>
                            <a:ahLst/>
                            <a:cxnLst/>
                            <a:rect l="0" t="0" r="0" b="0"/>
                            <a:pathLst>
                              <a:path w="19228" h="130810">
                                <a:moveTo>
                                  <a:pt x="0" y="0"/>
                                </a:moveTo>
                                <a:lnTo>
                                  <a:pt x="3531" y="0"/>
                                </a:lnTo>
                                <a:cubicBezTo>
                                  <a:pt x="14783" y="0"/>
                                  <a:pt x="19228" y="4191"/>
                                  <a:pt x="19228" y="15697"/>
                                </a:cubicBezTo>
                                <a:lnTo>
                                  <a:pt x="19228" y="130810"/>
                                </a:lnTo>
                                <a:lnTo>
                                  <a:pt x="0" y="130810"/>
                                </a:lnTo>
                                <a:lnTo>
                                  <a:pt x="0" y="0"/>
                                </a:lnTo>
                                <a:close/>
                              </a:path>
                            </a:pathLst>
                          </a:custGeom>
                          <a:ln w="0" cap="flat">
                            <a:miter lim="127000"/>
                          </a:ln>
                        </wps:spPr>
                        <wps:style>
                          <a:lnRef idx="0">
                            <a:srgbClr val="000000">
                              <a:alpha val="0"/>
                            </a:srgbClr>
                          </a:lnRef>
                          <a:fillRef idx="1">
                            <a:srgbClr val="264B81"/>
                          </a:fillRef>
                          <a:effectRef idx="0">
                            <a:scrgbClr r="0" g="0" b="0"/>
                          </a:effectRef>
                          <a:fontRef idx="none"/>
                        </wps:style>
                        <wps:bodyPr/>
                      </wps:wsp>
                      <wps:wsp>
                        <wps:cNvPr id="31" name="Shape 31"/>
                        <wps:cNvSpPr/>
                        <wps:spPr>
                          <a:xfrm>
                            <a:off x="1001639" y="12556"/>
                            <a:ext cx="78356" cy="242796"/>
                          </a:xfrm>
                          <a:custGeom>
                            <a:avLst/>
                            <a:gdLst/>
                            <a:ahLst/>
                            <a:cxnLst/>
                            <a:rect l="0" t="0" r="0" b="0"/>
                            <a:pathLst>
                              <a:path w="78356" h="242796">
                                <a:moveTo>
                                  <a:pt x="0" y="0"/>
                                </a:moveTo>
                                <a:lnTo>
                                  <a:pt x="30728" y="17171"/>
                                </a:lnTo>
                                <a:cubicBezTo>
                                  <a:pt x="53676" y="35929"/>
                                  <a:pt x="69741" y="62478"/>
                                  <a:pt x="75748" y="93639"/>
                                </a:cubicBezTo>
                                <a:lnTo>
                                  <a:pt x="78356" y="121375"/>
                                </a:lnTo>
                                <a:lnTo>
                                  <a:pt x="78356" y="121433"/>
                                </a:lnTo>
                                <a:lnTo>
                                  <a:pt x="75748" y="149165"/>
                                </a:lnTo>
                                <a:cubicBezTo>
                                  <a:pt x="69741" y="180322"/>
                                  <a:pt x="53676" y="206868"/>
                                  <a:pt x="30728" y="225626"/>
                                </a:cubicBezTo>
                                <a:lnTo>
                                  <a:pt x="0" y="242796"/>
                                </a:lnTo>
                                <a:lnTo>
                                  <a:pt x="0" y="218130"/>
                                </a:lnTo>
                                <a:lnTo>
                                  <a:pt x="24143" y="202079"/>
                                </a:lnTo>
                                <a:cubicBezTo>
                                  <a:pt x="43894" y="182097"/>
                                  <a:pt x="55600" y="153973"/>
                                  <a:pt x="55600" y="121404"/>
                                </a:cubicBezTo>
                                <a:cubicBezTo>
                                  <a:pt x="55600" y="88962"/>
                                  <a:pt x="43894" y="60838"/>
                                  <a:pt x="24143" y="40824"/>
                                </a:cubicBezTo>
                                <a:lnTo>
                                  <a:pt x="0" y="24733"/>
                                </a:lnTo>
                                <a:lnTo>
                                  <a:pt x="0" y="0"/>
                                </a:lnTo>
                                <a:close/>
                              </a:path>
                            </a:pathLst>
                          </a:custGeom>
                          <a:ln w="0" cap="flat">
                            <a:miter lim="127000"/>
                          </a:ln>
                        </wps:spPr>
                        <wps:style>
                          <a:lnRef idx="0">
                            <a:srgbClr val="000000">
                              <a:alpha val="0"/>
                            </a:srgbClr>
                          </a:lnRef>
                          <a:fillRef idx="1">
                            <a:srgbClr val="264B81"/>
                          </a:fillRef>
                          <a:effectRef idx="0">
                            <a:scrgbClr r="0" g="0" b="0"/>
                          </a:effectRef>
                          <a:fontRef idx="none"/>
                        </wps:style>
                        <wps:bodyPr/>
                      </wps:wsp>
                    </wpg:wgp>
                  </a:graphicData>
                </a:graphic>
              </wp:anchor>
            </w:drawing>
          </mc:Choice>
          <mc:Fallback xmlns:a="http://schemas.openxmlformats.org/drawingml/2006/main">
            <w:pict>
              <v:group id="Group 6410" style="width:85.039pt;height:21.095pt;position:absolute;mso-position-horizontal-relative:page;mso-position-horizontal:absolute;margin-left:316.063pt;mso-position-vertical-relative:page;margin-top:19.8421pt;" coordsize="10799,2679">
                <v:shape id="Shape 15" style="position:absolute;width:799;height:1744;left:0;top:379;" coordsize="79926,174498" path="m33222,0l79926,0l79926,43602l61480,103861l79926,103861l79926,132385l54939,132385l42379,174498l0,174498l0,174495l45782,37148c48399,29299,49186,26429,49186,23025c49186,17793,45528,15177,38721,15177l33222,15177l33222,0x">
                  <v:stroke weight="0pt" endcap="flat" joinstyle="miter" miterlimit="10" on="false" color="#000000" opacity="0"/>
                  <v:fill on="true" color="#264b81"/>
                </v:shape>
                <v:shape id="Shape 16" style="position:absolute;width:825;height:1744;left:799;top:379;" coordsize="82544,174498" path="m0,0l18447,0c28391,0,34144,4445,36760,13868l82544,174498l36494,174498l24721,132385l0,132385l0,103861l18447,103861l1175,39764l0,43602l0,0x">
                  <v:stroke weight="0pt" endcap="flat" joinstyle="miter" miterlimit="10" on="false" color="#000000" opacity="0"/>
                  <v:fill on="true" color="#264b81"/>
                </v:shape>
                <v:shape id="Shape 17" style="position:absolute;width:533;height:1744;left:1621;top:379;" coordsize="53365,174498" path="m0,0l40284,0c48387,0,53365,4966,53365,13335l53365,174498l12293,174498l12293,24854c12293,18047,9411,15164,2616,15164l0,15164l0,0x">
                  <v:stroke weight="0pt" endcap="flat" joinstyle="miter" miterlimit="10" on="false" color="#000000" opacity="0"/>
                  <v:fill on="true" color="#264b81"/>
                </v:shape>
                <v:shape id="Shape 18" style="position:absolute;width:533;height:1744;left:2319;top:379;" coordsize="53365,174498" path="m0,0l40284,0c48400,0,53365,4966,53365,13335l53365,174498l12293,174498l12293,24854c12293,18047,9411,15164,2616,15164l0,15164l0,0x">
                  <v:stroke weight="0pt" endcap="flat" joinstyle="miter" miterlimit="10" on="false" color="#000000" opacity="0"/>
                  <v:fill on="true" color="#264b81"/>
                </v:shape>
                <v:shape id="Shape 19" style="position:absolute;width:528;height:1308;left:3032;top:816;" coordsize="52844,130810" path="m0,0l39763,0c47879,0,52844,4966,52844,13335l52844,130810l12040,130810l12040,24841c12040,18047,9156,14910,2349,14910l0,14910l0,0x">
                  <v:stroke weight="0pt" endcap="flat" joinstyle="miter" miterlimit="10" on="false" color="#000000" opacity="0"/>
                  <v:fill on="true" color="#264b81"/>
                </v:shape>
                <v:shape id="Shape 20" style="position:absolute;width:470;height:376;left:3098;top:350;" coordsize="47092,37668" path="m23546,0c38456,0,47092,7061,47092,18834c47092,30607,38456,37668,23546,37668c8890,37668,0,30607,0,18834c0,7061,8890,0,23546,0x">
                  <v:stroke weight="0pt" endcap="flat" joinstyle="miter" miterlimit="10" on="false" color="#000000" opacity="0"/>
                  <v:fill on="true" color="#264b81"/>
                </v:shape>
                <v:shape id="Shape 21" style="position:absolute;width:550;height:839;left:3748;top:1298;" coordsize="55067,83909" path="m55067,0l55067,24257l48400,26098c41072,28969,38976,33426,38976,43091c38976,52781,41592,56439,48920,56439l55067,54806l55067,79650l54940,79718c48400,82334,41072,83909,32957,83909c10719,83909,0,71882,0,47015c0,27394,7849,14580,24321,8039c29299,5944,34265,4381,39764,3073c44476,2026,48136,1241,52713,392l55067,0x">
                  <v:stroke weight="0pt" endcap="flat" joinstyle="miter" miterlimit="10" on="false" color="#000000" opacity="0"/>
                  <v:fill on="true" color="#264b81"/>
                </v:shape>
                <v:shape id="Shape 22" style="position:absolute;width:482;height:379;left:3817;top:810;" coordsize="48260,37965" path="m48260,0l48260,27928l29983,30418c23082,32152,15951,34701,9144,37965l0,12857c12293,6838,17513,4755,27724,2393l48260,0x">
                  <v:stroke weight="0pt" endcap="flat" joinstyle="miter" miterlimit="10" on="false" color="#000000" opacity="0"/>
                  <v:fill on="true" color="#264b81"/>
                </v:shape>
                <v:shape id="Shape 23" style="position:absolute;width:671;height:1326;left:4299;top:798;" coordsize="67107,132639" path="m10859,0c44082,0,55600,11506,55600,44742l55600,106997c55600,115379,58217,118516,65278,118516l67107,118516l67107,132639l29705,132639c21590,132639,17399,128460,17399,120332l17399,118516c13214,121787,10271,123942,7655,125608l0,129688l0,104844l5067,103499c8893,101568,12687,98755,16091,95225l16091,69850l0,74295l0,50038l16091,47358l16091,44475c16091,32956,12167,29032,1181,29032l0,29193l0,1265l10859,0x">
                  <v:stroke weight="0pt" endcap="flat" joinstyle="miter" miterlimit="10" on="false" color="#000000" opacity="0"/>
                  <v:fill on="true" color="#264b81"/>
                </v:shape>
                <v:shape id="Shape 24" style="position:absolute;width:1263;height:1323;left:5037;top:800;" coordsize="126365,132385" path="m93650,0c104394,0,112763,3150,118262,9157c124790,16231,126365,22771,126365,43434l126365,132385l85560,132385l85560,49454c85560,36360,83451,32969,74828,32969c66713,32969,59652,36360,52857,43967l52857,132385l12027,132385l12027,26416c12027,19622,9156,16485,2349,16485l0,16485l0,1575l38722,1575c47104,1575,51270,5753,51270,13868l51270,19101c66446,4978,77698,0,93650,0x">
                  <v:stroke weight="0pt" endcap="flat" joinstyle="miter" miterlimit="10" on="false" color="#000000" opacity="0"/>
                  <v:fill on="true" color="#264b81"/>
                </v:shape>
                <v:shape id="Shape 25" style="position:absolute;width:1028;height:1308;left:6484;top:816;" coordsize="102819,130810" path="m14910,0l100203,0l100203,26949l45784,103340l102819,103340l102819,130810l0,130810l0,103861l54940,26683l25641,26683c19101,26683,15964,29566,15964,35585l15964,37935l788,37935l788,14122c788,4445,5245,0,14910,0x">
                  <v:stroke weight="0pt" endcap="flat" joinstyle="miter" miterlimit="10" on="false" color="#000000" opacity="0"/>
                  <v:fill on="true" color="#264b81"/>
                </v:shape>
                <v:shape id="Shape 7160" style="position:absolute;width:192;height:1308;left:9824;top:782;" coordsize="19228,130810" path="m0,0l19228,0l19228,130810l0,130810l0,0">
                  <v:stroke weight="0pt" endcap="flat" joinstyle="miter" miterlimit="10" on="false" color="#000000" opacity="0"/>
                  <v:fill on="true" color="#264b81"/>
                </v:shape>
                <v:shape id="Shape 27" style="position:absolute;width:384;height:1308;left:8712;top:782;" coordsize="38443,130810" path="m15697,0l38443,0l38443,130810l0,130810l0,15697c0,4191,4432,0,15697,0x">
                  <v:stroke weight="0pt" endcap="flat" joinstyle="miter" miterlimit="10" on="false" color="#000000" opacity="0"/>
                  <v:fill on="true" color="#264b81"/>
                </v:shape>
                <v:shape id="Shape 28" style="position:absolute;width:502;height:1635;left:9151;top:455;" coordsize="50228,163513" path="m0,0l34531,0c46038,0,50228,3924,50228,15697l50228,163513l11519,163513l11519,27724c11519,18313,9944,16485,2083,16485l0,16485l0,0x">
                  <v:stroke weight="0pt" endcap="flat" joinstyle="miter" miterlimit="10" on="false" color="#000000" opacity="0"/>
                  <v:fill on="true" color="#264b81"/>
                </v:shape>
                <v:shape id="Shape 29" style="position:absolute;width:1895;height:2679;left:8121;top:0;" coordsize="189535,267907" path="m133947,0c150716,0,166558,2742,181076,7829l189535,12556l189535,37289l178474,29916c165033,24439,150038,21463,133947,21463c69583,21463,22746,68809,22746,133960c22746,199098,69583,246456,133947,246456c150038,246456,165033,243496,178474,238039l189535,230685l189535,255351l181076,260078c166558,265164,150716,267907,133947,267907c57290,267907,0,210604,0,133960c0,57302,57290,0,133947,0x">
                  <v:stroke weight="0pt" endcap="flat" joinstyle="miter" miterlimit="10" on="false" color="#000000" opacity="0"/>
                  <v:fill on="true" color="#264b81"/>
                </v:shape>
                <v:shape id="Shape 30" style="position:absolute;width:192;height:1308;left:10016;top:782;" coordsize="19228,130810" path="m0,0l3531,0c14783,0,19228,4191,19228,15697l19228,130810l0,130810l0,0x">
                  <v:stroke weight="0pt" endcap="flat" joinstyle="miter" miterlimit="10" on="false" color="#000000" opacity="0"/>
                  <v:fill on="true" color="#264b81"/>
                </v:shape>
                <v:shape id="Shape 31" style="position:absolute;width:783;height:2427;left:10016;top:125;" coordsize="78356,242796" path="m0,0l30728,17171c53676,35929,69741,62478,75748,93639l78356,121375l78356,121433l75748,149165c69741,180322,53676,206868,30728,225626l0,242796l0,218130l24143,202079c43894,182097,55600,153973,55600,121404c55600,88962,43894,60838,24143,40824l0,24733l0,0x">
                  <v:stroke weight="0pt" endcap="flat" joinstyle="miter" miterlimit="10" on="false" color="#000000" opacity="0"/>
                  <v:fill on="true" color="#264b81"/>
                </v:shape>
                <w10:wrap type="square"/>
              </v:group>
            </w:pict>
          </mc:Fallback>
        </mc:AlternateContent>
      </w:r>
      <w:r>
        <w:rPr>
          <w:noProof/>
        </w:rPr>
        <mc:AlternateContent>
          <mc:Choice Requires="wpg">
            <w:drawing>
              <wp:anchor distT="0" distB="0" distL="114300" distR="114300" simplePos="0" relativeHeight="251659264" behindDoc="0" locked="0" layoutInCell="1" allowOverlap="1" wp14:anchorId="43CA71F9" wp14:editId="48833FC3">
                <wp:simplePos x="0" y="0"/>
                <wp:positionH relativeFrom="page">
                  <wp:posOffset>7175653</wp:posOffset>
                </wp:positionH>
                <wp:positionV relativeFrom="page">
                  <wp:posOffset>6668745</wp:posOffset>
                </wp:positionV>
                <wp:extent cx="108001" cy="108000"/>
                <wp:effectExtent l="0" t="0" r="0" b="0"/>
                <wp:wrapSquare wrapText="bothSides"/>
                <wp:docPr id="6411" name="Group 6411"/>
                <wp:cNvGraphicFramePr/>
                <a:graphic xmlns:a="http://schemas.openxmlformats.org/drawingml/2006/main">
                  <a:graphicData uri="http://schemas.microsoft.com/office/word/2010/wordprocessingGroup">
                    <wpg:wgp>
                      <wpg:cNvGrpSpPr/>
                      <wpg:grpSpPr>
                        <a:xfrm>
                          <a:off x="0" y="0"/>
                          <a:ext cx="108001" cy="108000"/>
                          <a:chOff x="0" y="0"/>
                          <a:chExt cx="108001" cy="108000"/>
                        </a:xfrm>
                      </wpg:grpSpPr>
                      <wps:wsp>
                        <wps:cNvPr id="421" name="Shape 421"/>
                        <wps:cNvSpPr/>
                        <wps:spPr>
                          <a:xfrm>
                            <a:off x="0" y="0"/>
                            <a:ext cx="108001" cy="108000"/>
                          </a:xfrm>
                          <a:custGeom>
                            <a:avLst/>
                            <a:gdLst/>
                            <a:ahLst/>
                            <a:cxnLst/>
                            <a:rect l="0" t="0" r="0" b="0"/>
                            <a:pathLst>
                              <a:path w="108001" h="108000">
                                <a:moveTo>
                                  <a:pt x="0" y="108000"/>
                                </a:moveTo>
                                <a:lnTo>
                                  <a:pt x="108001" y="108000"/>
                                </a:lnTo>
                                <a:lnTo>
                                  <a:pt x="108001"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11" style="width:8.50403pt;height:8.50397pt;position:absolute;mso-position-horizontal-relative:page;mso-position-horizontal:absolute;margin-left:565.012pt;mso-position-vertical-relative:page;margin-top:525.098pt;" coordsize="1080,1080">
                <v:shape id="Shape 421" style="position:absolute;width:1080;height:1080;left:0;top:0;" coordsize="108001,108000" path="m0,108000l108001,108000l108001,0l0,0x">
                  <v:stroke weight="0.5pt" endcap="flat" joinstyle="miter" miterlimit="4" on="true" color="#181717"/>
                  <v:fill on="false" color="#000000" opacity="0"/>
                </v:shape>
                <w10:wrap type="square"/>
              </v:group>
            </w:pict>
          </mc:Fallback>
        </mc:AlternateContent>
      </w:r>
      <w:r>
        <w:rPr>
          <w:noProof/>
        </w:rPr>
        <mc:AlternateContent>
          <mc:Choice Requires="wpg">
            <w:drawing>
              <wp:anchor distT="0" distB="0" distL="114300" distR="114300" simplePos="0" relativeHeight="251660288" behindDoc="0" locked="0" layoutInCell="1" allowOverlap="1" wp14:anchorId="6E3201AA" wp14:editId="0F76D132">
                <wp:simplePos x="0" y="0"/>
                <wp:positionH relativeFrom="page">
                  <wp:posOffset>8795524</wp:posOffset>
                </wp:positionH>
                <wp:positionV relativeFrom="page">
                  <wp:posOffset>6668745</wp:posOffset>
                </wp:positionV>
                <wp:extent cx="1643599" cy="562380"/>
                <wp:effectExtent l="0" t="0" r="0" b="0"/>
                <wp:wrapSquare wrapText="bothSides"/>
                <wp:docPr id="6412" name="Group 6412"/>
                <wp:cNvGraphicFramePr/>
                <a:graphic xmlns:a="http://schemas.openxmlformats.org/drawingml/2006/main">
                  <a:graphicData uri="http://schemas.microsoft.com/office/word/2010/wordprocessingGroup">
                    <wpg:wgp>
                      <wpg:cNvGrpSpPr/>
                      <wpg:grpSpPr>
                        <a:xfrm>
                          <a:off x="0" y="0"/>
                          <a:ext cx="1643599" cy="562380"/>
                          <a:chOff x="0" y="0"/>
                          <a:chExt cx="1643599" cy="562380"/>
                        </a:xfrm>
                      </wpg:grpSpPr>
                      <wps:wsp>
                        <wps:cNvPr id="424" name="Shape 424"/>
                        <wps:cNvSpPr/>
                        <wps:spPr>
                          <a:xfrm>
                            <a:off x="0" y="0"/>
                            <a:ext cx="108001" cy="108000"/>
                          </a:xfrm>
                          <a:custGeom>
                            <a:avLst/>
                            <a:gdLst/>
                            <a:ahLst/>
                            <a:cxnLst/>
                            <a:rect l="0" t="0" r="0" b="0"/>
                            <a:pathLst>
                              <a:path w="108001" h="108000">
                                <a:moveTo>
                                  <a:pt x="0" y="108000"/>
                                </a:moveTo>
                                <a:lnTo>
                                  <a:pt x="108001" y="108000"/>
                                </a:lnTo>
                                <a:lnTo>
                                  <a:pt x="108001"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27" name="Shape 427"/>
                        <wps:cNvSpPr/>
                        <wps:spPr>
                          <a:xfrm>
                            <a:off x="297777" y="139497"/>
                            <a:ext cx="108001" cy="108000"/>
                          </a:xfrm>
                          <a:custGeom>
                            <a:avLst/>
                            <a:gdLst/>
                            <a:ahLst/>
                            <a:cxnLst/>
                            <a:rect l="0" t="0" r="0" b="0"/>
                            <a:pathLst>
                              <a:path w="108001" h="108000">
                                <a:moveTo>
                                  <a:pt x="0" y="108000"/>
                                </a:moveTo>
                                <a:lnTo>
                                  <a:pt x="108001" y="108000"/>
                                </a:lnTo>
                                <a:lnTo>
                                  <a:pt x="108001"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28" name="Rectangle 428"/>
                        <wps:cNvSpPr/>
                        <wps:spPr>
                          <a:xfrm>
                            <a:off x="408954" y="133321"/>
                            <a:ext cx="40539" cy="202692"/>
                          </a:xfrm>
                          <a:prstGeom prst="rect">
                            <a:avLst/>
                          </a:prstGeom>
                          <a:ln>
                            <a:noFill/>
                          </a:ln>
                        </wps:spPr>
                        <wps:txbx>
                          <w:txbxContent>
                            <w:p w14:paraId="2BE7A238" w14:textId="77777777" w:rsidR="0042664A" w:rsidRDefault="00457611">
                              <w:r>
                                <w:rPr>
                                  <w:color w:val="181717"/>
                                  <w:sz w:val="24"/>
                                </w:rPr>
                                <w:t xml:space="preserve"> </w:t>
                              </w:r>
                            </w:p>
                          </w:txbxContent>
                        </wps:txbx>
                        <wps:bodyPr horzOverflow="overflow" vert="horz" lIns="0" tIns="0" rIns="0" bIns="0" rtlCol="0">
                          <a:noAutofit/>
                        </wps:bodyPr>
                      </wps:wsp>
                      <wps:wsp>
                        <wps:cNvPr id="429" name="Rectangle 429"/>
                        <wps:cNvSpPr/>
                        <wps:spPr>
                          <a:xfrm>
                            <a:off x="439464" y="177328"/>
                            <a:ext cx="372320" cy="126683"/>
                          </a:xfrm>
                          <a:prstGeom prst="rect">
                            <a:avLst/>
                          </a:prstGeom>
                          <a:ln>
                            <a:noFill/>
                          </a:ln>
                        </wps:spPr>
                        <wps:txbx>
                          <w:txbxContent>
                            <w:p w14:paraId="6DDD09C4" w14:textId="77777777" w:rsidR="0042664A" w:rsidRDefault="00457611">
                              <w:r>
                                <w:rPr>
                                  <w:color w:val="181717"/>
                                  <w:spacing w:val="-4"/>
                                  <w:w w:val="98"/>
                                  <w:sz w:val="15"/>
                                </w:rPr>
                                <w:t xml:space="preserve">    </w:t>
                              </w:r>
                              <w:proofErr w:type="gramStart"/>
                              <w:r>
                                <w:rPr>
                                  <w:color w:val="181717"/>
                                  <w:w w:val="98"/>
                                  <w:sz w:val="15"/>
                                </w:rPr>
                                <w:t>non</w:t>
                              </w:r>
                              <w:proofErr w:type="gramEnd"/>
                              <w:r>
                                <w:rPr>
                                  <w:color w:val="181717"/>
                                  <w:spacing w:val="-4"/>
                                  <w:w w:val="98"/>
                                  <w:sz w:val="15"/>
                                </w:rPr>
                                <w:t xml:space="preserve">   </w:t>
                              </w:r>
                            </w:p>
                          </w:txbxContent>
                        </wps:txbx>
                        <wps:bodyPr horzOverflow="overflow" vert="horz" lIns="0" tIns="0" rIns="0" bIns="0" rtlCol="0">
                          <a:noAutofit/>
                        </wps:bodyPr>
                      </wps:wsp>
                      <wps:wsp>
                        <wps:cNvPr id="430" name="Shape 430"/>
                        <wps:cNvSpPr/>
                        <wps:spPr>
                          <a:xfrm>
                            <a:off x="722719" y="139497"/>
                            <a:ext cx="108001" cy="108000"/>
                          </a:xfrm>
                          <a:custGeom>
                            <a:avLst/>
                            <a:gdLst/>
                            <a:ahLst/>
                            <a:cxnLst/>
                            <a:rect l="0" t="0" r="0" b="0"/>
                            <a:pathLst>
                              <a:path w="108001" h="108000">
                                <a:moveTo>
                                  <a:pt x="0" y="108000"/>
                                </a:moveTo>
                                <a:lnTo>
                                  <a:pt x="108001" y="108000"/>
                                </a:lnTo>
                                <a:lnTo>
                                  <a:pt x="108001"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37" name="Rectangle 437"/>
                        <wps:cNvSpPr/>
                        <wps:spPr>
                          <a:xfrm>
                            <a:off x="487265" y="467130"/>
                            <a:ext cx="137324" cy="126683"/>
                          </a:xfrm>
                          <a:prstGeom prst="rect">
                            <a:avLst/>
                          </a:prstGeom>
                          <a:ln>
                            <a:noFill/>
                          </a:ln>
                        </wps:spPr>
                        <wps:txbx>
                          <w:txbxContent>
                            <w:p w14:paraId="6CF9F975" w14:textId="77777777" w:rsidR="0042664A" w:rsidRDefault="00457611">
                              <w:proofErr w:type="gramStart"/>
                              <w:r>
                                <w:rPr>
                                  <w:color w:val="181717"/>
                                  <w:w w:val="95"/>
                                  <w:sz w:val="15"/>
                                </w:rPr>
                                <w:t>le</w:t>
                              </w:r>
                              <w:proofErr w:type="gramEnd"/>
                              <w:r>
                                <w:rPr>
                                  <w:color w:val="181717"/>
                                  <w:spacing w:val="-4"/>
                                  <w:w w:val="95"/>
                                  <w:sz w:val="15"/>
                                </w:rPr>
                                <w:t xml:space="preserve">  </w:t>
                              </w:r>
                            </w:p>
                          </w:txbxContent>
                        </wps:txbx>
                        <wps:bodyPr horzOverflow="overflow" vert="horz" lIns="0" tIns="0" rIns="0" bIns="0" rtlCol="0">
                          <a:noAutofit/>
                        </wps:bodyPr>
                      </wps:wsp>
                      <wps:wsp>
                        <wps:cNvPr id="438" name="Shape 438"/>
                        <wps:cNvSpPr/>
                        <wps:spPr>
                          <a:xfrm>
                            <a:off x="593144" y="462803"/>
                            <a:ext cx="0" cy="73571"/>
                          </a:xfrm>
                          <a:custGeom>
                            <a:avLst/>
                            <a:gdLst/>
                            <a:ahLst/>
                            <a:cxnLst/>
                            <a:rect l="0" t="0" r="0" b="0"/>
                            <a:pathLst>
                              <a:path h="73571">
                                <a:moveTo>
                                  <a:pt x="0" y="0"/>
                                </a:moveTo>
                                <a:lnTo>
                                  <a:pt x="0" y="73571"/>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439" name="Shape 439"/>
                        <wps:cNvSpPr/>
                        <wps:spPr>
                          <a:xfrm>
                            <a:off x="724243" y="499592"/>
                            <a:ext cx="0" cy="36792"/>
                          </a:xfrm>
                          <a:custGeom>
                            <a:avLst/>
                            <a:gdLst/>
                            <a:ahLst/>
                            <a:cxnLst/>
                            <a:rect l="0" t="0" r="0" b="0"/>
                            <a:pathLst>
                              <a:path h="36792">
                                <a:moveTo>
                                  <a:pt x="0" y="0"/>
                                </a:moveTo>
                                <a:lnTo>
                                  <a:pt x="0" y="36792"/>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440" name="Shape 440"/>
                        <wps:cNvSpPr/>
                        <wps:spPr>
                          <a:xfrm>
                            <a:off x="986441" y="499592"/>
                            <a:ext cx="0" cy="36792"/>
                          </a:xfrm>
                          <a:custGeom>
                            <a:avLst/>
                            <a:gdLst/>
                            <a:ahLst/>
                            <a:cxnLst/>
                            <a:rect l="0" t="0" r="0" b="0"/>
                            <a:pathLst>
                              <a:path h="36792">
                                <a:moveTo>
                                  <a:pt x="0" y="0"/>
                                </a:moveTo>
                                <a:lnTo>
                                  <a:pt x="0" y="36792"/>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441" name="Shape 441"/>
                        <wps:cNvSpPr/>
                        <wps:spPr>
                          <a:xfrm>
                            <a:off x="1248638" y="499592"/>
                            <a:ext cx="0" cy="36792"/>
                          </a:xfrm>
                          <a:custGeom>
                            <a:avLst/>
                            <a:gdLst/>
                            <a:ahLst/>
                            <a:cxnLst/>
                            <a:rect l="0" t="0" r="0" b="0"/>
                            <a:pathLst>
                              <a:path h="36792">
                                <a:moveTo>
                                  <a:pt x="0" y="0"/>
                                </a:moveTo>
                                <a:lnTo>
                                  <a:pt x="0" y="36792"/>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442" name="Shape 442"/>
                        <wps:cNvSpPr/>
                        <wps:spPr>
                          <a:xfrm>
                            <a:off x="1379738" y="499592"/>
                            <a:ext cx="0" cy="36792"/>
                          </a:xfrm>
                          <a:custGeom>
                            <a:avLst/>
                            <a:gdLst/>
                            <a:ahLst/>
                            <a:cxnLst/>
                            <a:rect l="0" t="0" r="0" b="0"/>
                            <a:pathLst>
                              <a:path h="36792">
                                <a:moveTo>
                                  <a:pt x="0" y="0"/>
                                </a:moveTo>
                                <a:lnTo>
                                  <a:pt x="0" y="36792"/>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443" name="Shape 443"/>
                        <wps:cNvSpPr/>
                        <wps:spPr>
                          <a:xfrm>
                            <a:off x="1510836" y="499592"/>
                            <a:ext cx="0" cy="36792"/>
                          </a:xfrm>
                          <a:custGeom>
                            <a:avLst/>
                            <a:gdLst/>
                            <a:ahLst/>
                            <a:cxnLst/>
                            <a:rect l="0" t="0" r="0" b="0"/>
                            <a:pathLst>
                              <a:path h="36792">
                                <a:moveTo>
                                  <a:pt x="0" y="0"/>
                                </a:moveTo>
                                <a:lnTo>
                                  <a:pt x="0" y="36792"/>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444" name="Shape 444"/>
                        <wps:cNvSpPr/>
                        <wps:spPr>
                          <a:xfrm>
                            <a:off x="855342" y="462803"/>
                            <a:ext cx="0" cy="73571"/>
                          </a:xfrm>
                          <a:custGeom>
                            <a:avLst/>
                            <a:gdLst/>
                            <a:ahLst/>
                            <a:cxnLst/>
                            <a:rect l="0" t="0" r="0" b="0"/>
                            <a:pathLst>
                              <a:path h="73571">
                                <a:moveTo>
                                  <a:pt x="0" y="0"/>
                                </a:moveTo>
                                <a:lnTo>
                                  <a:pt x="0" y="73571"/>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445" name="Shape 445"/>
                        <wps:cNvSpPr/>
                        <wps:spPr>
                          <a:xfrm>
                            <a:off x="1117540" y="462803"/>
                            <a:ext cx="0" cy="73571"/>
                          </a:xfrm>
                          <a:custGeom>
                            <a:avLst/>
                            <a:gdLst/>
                            <a:ahLst/>
                            <a:cxnLst/>
                            <a:rect l="0" t="0" r="0" b="0"/>
                            <a:pathLst>
                              <a:path h="73571">
                                <a:moveTo>
                                  <a:pt x="0" y="0"/>
                                </a:moveTo>
                                <a:lnTo>
                                  <a:pt x="0" y="73571"/>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446" name="Shape 446"/>
                        <wps:cNvSpPr/>
                        <wps:spPr>
                          <a:xfrm>
                            <a:off x="1641935" y="462803"/>
                            <a:ext cx="0" cy="77648"/>
                          </a:xfrm>
                          <a:custGeom>
                            <a:avLst/>
                            <a:gdLst/>
                            <a:ahLst/>
                            <a:cxnLst/>
                            <a:rect l="0" t="0" r="0" b="0"/>
                            <a:pathLst>
                              <a:path h="77648">
                                <a:moveTo>
                                  <a:pt x="0" y="0"/>
                                </a:moveTo>
                                <a:lnTo>
                                  <a:pt x="0" y="77648"/>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447" name="Shape 447"/>
                        <wps:cNvSpPr/>
                        <wps:spPr>
                          <a:xfrm>
                            <a:off x="590604" y="537934"/>
                            <a:ext cx="1052995" cy="0"/>
                          </a:xfrm>
                          <a:custGeom>
                            <a:avLst/>
                            <a:gdLst/>
                            <a:ahLst/>
                            <a:cxnLst/>
                            <a:rect l="0" t="0" r="0" b="0"/>
                            <a:pathLst>
                              <a:path w="1052995">
                                <a:moveTo>
                                  <a:pt x="0" y="0"/>
                                </a:moveTo>
                                <a:lnTo>
                                  <a:pt x="1052995" y="0"/>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id="Group 6412" o:spid="_x0000_s1026" style="position:absolute;left:0;text-align:left;margin-left:692.55pt;margin-top:525.1pt;width:129.4pt;height:44.3pt;z-index:251660288;mso-position-horizontal-relative:page;mso-position-vertical-relative:page" coordsize="16435,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">
                <v:shape id="Shape 424" o:spid="_x0000_s1027" style="position:absolute;width:1080;height:1080;visibility:visible;mso-wrap-style:square;v-text-anchor:top" coordsize="108001,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" path="m,108000r108001,l108001,,,,,108000xe" filled="f" strokecolor="#181717" strokeweight=".5pt">
                  <v:stroke miterlimit="1" joinstyle="miter"/>
                  <v:path arrowok="t" textboxrect="0,0,108001,108000"/>
                </v:shape>
                <v:shape id="Shape 427" o:spid="_x0000_s1028" style="position:absolute;left:2977;top:1394;width:1080;height:1080;visibility:visible;mso-wrap-style:square;v-text-anchor:top" coordsize="108001,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" path="m,108000r108001,l108001,,,,,108000xe" filled="f" strokecolor="#181717" strokeweight=".5pt">
                  <v:stroke miterlimit="1" joinstyle="miter"/>
                  <v:path arrowok="t" textboxrect="0,0,108001,108000"/>
                </v:shape>
                <v:rect id="Rectangle 428" o:spid="_x0000_s1029" style="position:absolute;left:4089;top:1333;width:40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owwAAANwAAAAPAAAAZHJzL2Rvd25yZXYueG1sRE/LasJA&#10;FN0X/IfhCt3ViU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F5YfqMMAAADcAAAADwAA&#10;AAAAAAAAAAAAAAAHAgAAZHJzL2Rvd25yZXYueG1sUEsFBgAAAAADAAMAtwAAAPcCAAAAAA==&#10;" filled="f" stroked="f">
                  <v:textbox inset="0,0,0,0">
                    <w:txbxContent>
                      <w:p w:rsidR="0042664A" w:rsidRDefault="00457611">
                        <w:r>
                          <w:rPr>
                            <w:color w:val="181717"/>
                            <w:sz w:val="24"/>
                          </w:rPr>
                          <w:t xml:space="preserve"> </w:t>
                        </w:r>
                      </w:p>
                    </w:txbxContent>
                  </v:textbox>
                </v:rect>
                <v:rect id="Rectangle 429" o:spid="_x0000_s1030" style="position:absolute;left:4394;top:1773;width:3723;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filled="f" stroked="f">
                  <v:textbox inset="0,0,0,0">
                    <w:txbxContent>
                      <w:p w:rsidR="0042664A" w:rsidRDefault="00457611">
                        <w:r>
                          <w:rPr>
                            <w:color w:val="181717"/>
                            <w:spacing w:val="-4"/>
                            <w:w w:val="98"/>
                            <w:sz w:val="15"/>
                          </w:rPr>
                          <w:t xml:space="preserve">    </w:t>
                        </w:r>
                        <w:proofErr w:type="gramStart"/>
                        <w:r>
                          <w:rPr>
                            <w:color w:val="181717"/>
                            <w:w w:val="98"/>
                            <w:sz w:val="15"/>
                          </w:rPr>
                          <w:t>non</w:t>
                        </w:r>
                        <w:proofErr w:type="gramEnd"/>
                        <w:r>
                          <w:rPr>
                            <w:color w:val="181717"/>
                            <w:spacing w:val="-4"/>
                            <w:w w:val="98"/>
                            <w:sz w:val="15"/>
                          </w:rPr>
                          <w:t xml:space="preserve">   </w:t>
                        </w:r>
                      </w:p>
                    </w:txbxContent>
                  </v:textbox>
                </v:rect>
                <v:shape id="Shape 430" o:spid="_x0000_s1031" style="position:absolute;left:7227;top:1394;width:1080;height:1080;visibility:visible;mso-wrap-style:square;v-text-anchor:top" coordsize="108001,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" path="m,108000r108001,l108001,,,,,108000xe" filled="f" strokecolor="#181717" strokeweight=".5pt">
                  <v:stroke miterlimit="1" joinstyle="miter"/>
                  <v:path arrowok="t" textboxrect="0,0,108001,108000"/>
                </v:shape>
                <v:rect id="Rectangle 437" o:spid="_x0000_s1032" style="position:absolute;left:4872;top:4671;width:1373;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0H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OPQHQfHAAAA3AAA&#10;AA8AAAAAAAAAAAAAAAAABwIAAGRycy9kb3ducmV2LnhtbFBLBQYAAAAAAwADALcAAAD7AgAAAAA=&#10;" filled="f" stroked="f">
                  <v:textbox inset="0,0,0,0">
                    <w:txbxContent>
                      <w:p w:rsidR="0042664A" w:rsidRDefault="00457611">
                        <w:proofErr w:type="gramStart"/>
                        <w:r>
                          <w:rPr>
                            <w:color w:val="181717"/>
                            <w:w w:val="95"/>
                            <w:sz w:val="15"/>
                          </w:rPr>
                          <w:t>le</w:t>
                        </w:r>
                        <w:proofErr w:type="gramEnd"/>
                        <w:r>
                          <w:rPr>
                            <w:color w:val="181717"/>
                            <w:spacing w:val="-4"/>
                            <w:w w:val="95"/>
                            <w:sz w:val="15"/>
                          </w:rPr>
                          <w:t xml:space="preserve">  </w:t>
                        </w:r>
                      </w:p>
                    </w:txbxContent>
                  </v:textbox>
                </v:rect>
                <v:shape id="Shape 438" o:spid="_x0000_s1033" style="position:absolute;left:5931;top:4628;width:0;height:735;visibility:visible;mso-wrap-style:square;v-text-anchor:top" coordsize="0,7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" path="m,l,73571e" filled="f" strokecolor="#181717" strokeweight=".4pt">
                  <v:stroke miterlimit="1" joinstyle="miter"/>
                  <v:path arrowok="t" textboxrect="0,0,0,73571"/>
                </v:shape>
                <v:shape id="Shape 439" o:spid="_x0000_s1034" style="position:absolute;left:7242;top:4995;width:0;height:368;visibility:visible;mso-wrap-style:square;v-text-anchor:top" coordsize="0,3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" path="m,l,36792e" filled="f" strokecolor="#181717" strokeweight=".4pt">
                  <v:stroke miterlimit="1" joinstyle="miter"/>
                  <v:path arrowok="t" textboxrect="0,0,0,36792"/>
                </v:shape>
                <v:shape id="Shape 440" o:spid="_x0000_s1035" style="position:absolute;left:9864;top:4995;width:0;height:368;visibility:visible;mso-wrap-style:square;v-text-anchor:top" coordsize="0,3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" path="m,l,36792e" filled="f" strokecolor="#181717" strokeweight=".4pt">
                  <v:stroke miterlimit="1" joinstyle="miter"/>
                  <v:path arrowok="t" textboxrect="0,0,0,36792"/>
                </v:shape>
                <v:shape id="Shape 441" o:spid="_x0000_s1036" style="position:absolute;left:12486;top:4995;width:0;height:368;visibility:visible;mso-wrap-style:square;v-text-anchor:top" coordsize="0,3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" path="m,l,36792e" filled="f" strokecolor="#181717" strokeweight=".4pt">
                  <v:stroke miterlimit="1" joinstyle="miter"/>
                  <v:path arrowok="t" textboxrect="0,0,0,36792"/>
                </v:shape>
                <v:shape id="Shape 442" o:spid="_x0000_s1037" style="position:absolute;left:13797;top:4995;width:0;height:368;visibility:visible;mso-wrap-style:square;v-text-anchor:top" coordsize="0,3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" path="m,l,36792e" filled="f" strokecolor="#181717" strokeweight=".4pt">
                  <v:stroke miterlimit="1" joinstyle="miter"/>
                  <v:path arrowok="t" textboxrect="0,0,0,36792"/>
                </v:shape>
                <v:shape id="Shape 443" o:spid="_x0000_s1038" style="position:absolute;left:15108;top:4995;width:0;height:368;visibility:visible;mso-wrap-style:square;v-text-anchor:top" coordsize="0,3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" path="m,l,36792e" filled="f" strokecolor="#181717" strokeweight=".4pt">
                  <v:stroke miterlimit="1" joinstyle="miter"/>
                  <v:path arrowok="t" textboxrect="0,0,0,36792"/>
                </v:shape>
                <v:shape id="Shape 444" o:spid="_x0000_s1039" style="position:absolute;left:8553;top:4628;width:0;height:735;visibility:visible;mso-wrap-style:square;v-text-anchor:top" coordsize="0,7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" path="m,l,73571e" filled="f" strokecolor="#181717" strokeweight=".4pt">
                  <v:stroke miterlimit="1" joinstyle="miter"/>
                  <v:path arrowok="t" textboxrect="0,0,0,73571"/>
                </v:shape>
                <v:shape id="Shape 445" o:spid="_x0000_s1040" style="position:absolute;left:11175;top:4628;width:0;height:735;visibility:visible;mso-wrap-style:square;v-text-anchor:top" coordsize="0,7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" path="m,l,73571e" filled="f" strokecolor="#181717" strokeweight=".4pt">
                  <v:stroke miterlimit="1" joinstyle="miter"/>
                  <v:path arrowok="t" textboxrect="0,0,0,73571"/>
                </v:shape>
                <v:shape id="Shape 446" o:spid="_x0000_s1041" style="position:absolute;left:16419;top:4628;width:0;height:776;visibility:visible;mso-wrap-style:square;v-text-anchor:top" coordsize="0,7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" path="m,l,77648e" filled="f" strokecolor="#181717" strokeweight=".4pt">
                  <v:stroke miterlimit="1" joinstyle="miter"/>
                  <v:path arrowok="t" textboxrect="0,0,0,77648"/>
                </v:shape>
                <v:shape id="Shape 447" o:spid="_x0000_s1042" style="position:absolute;left:5906;top:5379;width:10529;height:0;visibility:visible;mso-wrap-style:square;v-text-anchor:top" coordsize="1052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" path="m,l1052995,e" filled="f" strokecolor="#181717" strokeweight=".4pt">
                  <v:stroke miterlimit="1" joinstyle="miter"/>
                  <v:path arrowok="t" textboxrect="0,0,1052995,0"/>
                </v:shape>
                <w10:wrap type="square" anchorx="page" anchory="page"/>
              </v:group>
            </w:pict>
          </mc:Fallback>
        </mc:AlternateContent>
      </w:r>
      <w:r>
        <w:rPr>
          <w:noProof/>
        </w:rPr>
        <mc:AlternateContent>
          <mc:Choice Requires="wpg">
            <w:drawing>
              <wp:anchor distT="0" distB="0" distL="114300" distR="114300" simplePos="0" relativeHeight="251661312" behindDoc="0" locked="0" layoutInCell="1" allowOverlap="1" wp14:anchorId="5C441725" wp14:editId="3B38D82F">
                <wp:simplePos x="0" y="0"/>
                <wp:positionH relativeFrom="page">
                  <wp:posOffset>7940206</wp:posOffset>
                </wp:positionH>
                <wp:positionV relativeFrom="page">
                  <wp:posOffset>6947738</wp:posOffset>
                </wp:positionV>
                <wp:extent cx="108001" cy="108001"/>
                <wp:effectExtent l="0" t="0" r="0" b="0"/>
                <wp:wrapSquare wrapText="bothSides"/>
                <wp:docPr id="6413" name="Group 6413"/>
                <wp:cNvGraphicFramePr/>
                <a:graphic xmlns:a="http://schemas.openxmlformats.org/drawingml/2006/main">
                  <a:graphicData uri="http://schemas.microsoft.com/office/word/2010/wordprocessingGroup">
                    <wpg:wgp>
                      <wpg:cNvGrpSpPr/>
                      <wpg:grpSpPr>
                        <a:xfrm>
                          <a:off x="0" y="0"/>
                          <a:ext cx="108001" cy="108001"/>
                          <a:chOff x="0" y="0"/>
                          <a:chExt cx="108001" cy="108001"/>
                        </a:xfrm>
                      </wpg:grpSpPr>
                      <wps:wsp>
                        <wps:cNvPr id="433" name="Shape 433"/>
                        <wps:cNvSpPr/>
                        <wps:spPr>
                          <a:xfrm>
                            <a:off x="0" y="0"/>
                            <a:ext cx="108001" cy="108001"/>
                          </a:xfrm>
                          <a:custGeom>
                            <a:avLst/>
                            <a:gdLst/>
                            <a:ahLst/>
                            <a:cxnLst/>
                            <a:rect l="0" t="0" r="0" b="0"/>
                            <a:pathLst>
                              <a:path w="108001" h="108001">
                                <a:moveTo>
                                  <a:pt x="0" y="108001"/>
                                </a:moveTo>
                                <a:lnTo>
                                  <a:pt x="108001" y="108001"/>
                                </a:lnTo>
                                <a:lnTo>
                                  <a:pt x="108001"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13" style="width:8.50403pt;height:8.50403pt;position:absolute;mso-position-horizontal-relative:page;mso-position-horizontal:absolute;margin-left:625.213pt;mso-position-vertical-relative:page;margin-top:547.066pt;" coordsize="1080,1080">
                <v:shape id="Shape 433" style="position:absolute;width:1080;height:1080;left:0;top:0;" coordsize="108001,108001" path="m0,108001l108001,108001l108001,0l0,0x">
                  <v:stroke weight="0.5pt" endcap="flat" joinstyle="miter" miterlimit="4" on="true" color="#181717"/>
                  <v:fill on="false" color="#000000" opacity="0"/>
                </v:shape>
                <w10:wrap type="square"/>
              </v:group>
            </w:pict>
          </mc:Fallback>
        </mc:AlternateContent>
      </w:r>
      <w:r>
        <w:rPr>
          <w:noProof/>
        </w:rPr>
        <mc:AlternateContent>
          <mc:Choice Requires="wpg">
            <w:drawing>
              <wp:anchor distT="0" distB="0" distL="114300" distR="114300" simplePos="0" relativeHeight="251662336" behindDoc="0" locked="0" layoutInCell="1" allowOverlap="1" wp14:anchorId="0ECA5294" wp14:editId="02CEA088">
                <wp:simplePos x="0" y="0"/>
                <wp:positionH relativeFrom="page">
                  <wp:posOffset>252000</wp:posOffset>
                </wp:positionH>
                <wp:positionV relativeFrom="page">
                  <wp:posOffset>5533198</wp:posOffset>
                </wp:positionV>
                <wp:extent cx="76200" cy="1810207"/>
                <wp:effectExtent l="0" t="0" r="0" b="0"/>
                <wp:wrapSquare wrapText="bothSides"/>
                <wp:docPr id="6414" name="Group 6414"/>
                <wp:cNvGraphicFramePr/>
                <a:graphic xmlns:a="http://schemas.openxmlformats.org/drawingml/2006/main">
                  <a:graphicData uri="http://schemas.microsoft.com/office/word/2010/wordprocessingGroup">
                    <wpg:wgp>
                      <wpg:cNvGrpSpPr/>
                      <wpg:grpSpPr>
                        <a:xfrm>
                          <a:off x="0" y="0"/>
                          <a:ext cx="76200" cy="1810207"/>
                          <a:chOff x="0" y="0"/>
                          <a:chExt cx="76200" cy="1810207"/>
                        </a:xfrm>
                      </wpg:grpSpPr>
                      <wps:wsp>
                        <wps:cNvPr id="455" name="Rectangle 455"/>
                        <wps:cNvSpPr/>
                        <wps:spPr>
                          <a:xfrm rot="-5399999">
                            <a:off x="-1153114" y="555746"/>
                            <a:ext cx="2407576" cy="101346"/>
                          </a:xfrm>
                          <a:prstGeom prst="rect">
                            <a:avLst/>
                          </a:prstGeom>
                          <a:ln>
                            <a:noFill/>
                          </a:ln>
                        </wps:spPr>
                        <wps:txbx>
                          <w:txbxContent>
                            <w:p w14:paraId="5E611EEA" w14:textId="77777777" w:rsidR="0042664A" w:rsidRDefault="00457611">
                              <w:r>
                                <w:rPr>
                                  <w:color w:val="181717"/>
                                  <w:sz w:val="12"/>
                                </w:rPr>
                                <w:t>COM17822</w:t>
                              </w:r>
                              <w:r>
                                <w:rPr>
                                  <w:color w:val="181717"/>
                                  <w:spacing w:val="-147"/>
                                  <w:sz w:val="12"/>
                                </w:rPr>
                                <w:t xml:space="preserve"> </w:t>
                              </w:r>
                              <w:r>
                                <w:rPr>
                                  <w:color w:val="181717"/>
                                  <w:sz w:val="12"/>
                                </w:rPr>
                                <w:t>-</w:t>
                              </w:r>
                              <w:r>
                                <w:rPr>
                                  <w:color w:val="181717"/>
                                  <w:spacing w:val="-147"/>
                                  <w:sz w:val="12"/>
                                </w:rPr>
                                <w:t xml:space="preserve"> </w:t>
                              </w:r>
                              <w:r>
                                <w:rPr>
                                  <w:color w:val="181717"/>
                                  <w:sz w:val="12"/>
                                </w:rPr>
                                <w:t>V10/18</w:t>
                              </w:r>
                              <w:r>
                                <w:rPr>
                                  <w:color w:val="181717"/>
                                  <w:spacing w:val="-147"/>
                                  <w:sz w:val="12"/>
                                </w:rPr>
                                <w:t xml:space="preserve"> </w:t>
                              </w:r>
                              <w:r>
                                <w:rPr>
                                  <w:color w:val="181717"/>
                                  <w:sz w:val="12"/>
                                </w:rPr>
                                <w:t>-</w:t>
                              </w:r>
                              <w:r>
                                <w:rPr>
                                  <w:color w:val="181717"/>
                                  <w:spacing w:val="-147"/>
                                  <w:sz w:val="12"/>
                                </w:rPr>
                                <w:t xml:space="preserve"> </w:t>
                              </w:r>
                              <w:r>
                                <w:rPr>
                                  <w:color w:val="181717"/>
                                  <w:sz w:val="12"/>
                                </w:rPr>
                                <w:t>Imp10/18</w:t>
                              </w:r>
                              <w:r>
                                <w:rPr>
                                  <w:color w:val="181717"/>
                                  <w:spacing w:val="-147"/>
                                  <w:sz w:val="12"/>
                                </w:rPr>
                                <w:t xml:space="preserve"> </w:t>
                              </w:r>
                              <w:r>
                                <w:rPr>
                                  <w:color w:val="181717"/>
                                  <w:sz w:val="12"/>
                                </w:rPr>
                                <w:t>-</w:t>
                              </w:r>
                              <w:r>
                                <w:rPr>
                                  <w:color w:val="181717"/>
                                  <w:spacing w:val="-147"/>
                                  <w:sz w:val="12"/>
                                </w:rPr>
                                <w:t xml:space="preserve"> </w:t>
                              </w:r>
                              <w:r>
                                <w:rPr>
                                  <w:color w:val="181717"/>
                                  <w:sz w:val="12"/>
                                </w:rPr>
                                <w:t>Création</w:t>
                              </w:r>
                              <w:r>
                                <w:rPr>
                                  <w:color w:val="181717"/>
                                  <w:spacing w:val="-147"/>
                                  <w:sz w:val="12"/>
                                </w:rPr>
                                <w:t xml:space="preserve"> </w:t>
                              </w:r>
                              <w:r>
                                <w:rPr>
                                  <w:color w:val="181717"/>
                                  <w:sz w:val="12"/>
                                </w:rPr>
                                <w:t>graphique</w:t>
                              </w:r>
                              <w:r>
                                <w:rPr>
                                  <w:color w:val="181717"/>
                                  <w:spacing w:val="-147"/>
                                  <w:sz w:val="12"/>
                                </w:rPr>
                                <w:t xml:space="preserve"> </w:t>
                              </w:r>
                              <w:r>
                                <w:rPr>
                                  <w:color w:val="181717"/>
                                  <w:sz w:val="12"/>
                                </w:rPr>
                                <w:t>Allianz</w:t>
                              </w:r>
                            </w:p>
                          </w:txbxContent>
                        </wps:txbx>
                        <wps:bodyPr horzOverflow="overflow" vert="horz" lIns="0" tIns="0" rIns="0" bIns="0" rtlCol="0">
                          <a:noAutofit/>
                        </wps:bodyPr>
                      </wps:wsp>
                    </wpg:wgp>
                  </a:graphicData>
                </a:graphic>
              </wp:anchor>
            </w:drawing>
          </mc:Choice>
          <mc:Fallback>
            <w:pict>
              <v:group id="Group 6414" o:spid="_x0000_s1043" style="position:absolute;left:0;text-align:left;margin-left:19.85pt;margin-top:435.7pt;width:6pt;height:142.55pt;z-index:251662336;mso-position-horizontal-relative:page;mso-position-vertical-relative:page" coordsize="762,1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">
                <v:rect id="Rectangle 455" o:spid="_x0000_s1044" style="position:absolute;left:-11531;top:5558;width:24075;height:10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" filled="f" stroked="f">
                  <v:textbox inset="0,0,0,0">
                    <w:txbxContent>
                      <w:p w:rsidR="0042664A" w:rsidRDefault="00457611">
                        <w:r>
                          <w:rPr>
                            <w:color w:val="181717"/>
                            <w:sz w:val="12"/>
                          </w:rPr>
                          <w:t>COM17822</w:t>
                        </w:r>
                        <w:r>
                          <w:rPr>
                            <w:color w:val="181717"/>
                            <w:spacing w:val="-147"/>
                            <w:sz w:val="12"/>
                          </w:rPr>
                          <w:t xml:space="preserve"> </w:t>
                        </w:r>
                        <w:r>
                          <w:rPr>
                            <w:color w:val="181717"/>
                            <w:sz w:val="12"/>
                          </w:rPr>
                          <w:t>-</w:t>
                        </w:r>
                        <w:r>
                          <w:rPr>
                            <w:color w:val="181717"/>
                            <w:spacing w:val="-147"/>
                            <w:sz w:val="12"/>
                          </w:rPr>
                          <w:t xml:space="preserve"> </w:t>
                        </w:r>
                        <w:r>
                          <w:rPr>
                            <w:color w:val="181717"/>
                            <w:sz w:val="12"/>
                          </w:rPr>
                          <w:t>V10/18</w:t>
                        </w:r>
                        <w:r>
                          <w:rPr>
                            <w:color w:val="181717"/>
                            <w:spacing w:val="-147"/>
                            <w:sz w:val="12"/>
                          </w:rPr>
                          <w:t xml:space="preserve"> </w:t>
                        </w:r>
                        <w:r>
                          <w:rPr>
                            <w:color w:val="181717"/>
                            <w:sz w:val="12"/>
                          </w:rPr>
                          <w:t>-</w:t>
                        </w:r>
                        <w:r>
                          <w:rPr>
                            <w:color w:val="181717"/>
                            <w:spacing w:val="-147"/>
                            <w:sz w:val="12"/>
                          </w:rPr>
                          <w:t xml:space="preserve"> </w:t>
                        </w:r>
                        <w:r>
                          <w:rPr>
                            <w:color w:val="181717"/>
                            <w:sz w:val="12"/>
                          </w:rPr>
                          <w:t>Imp10/18</w:t>
                        </w:r>
                        <w:r>
                          <w:rPr>
                            <w:color w:val="181717"/>
                            <w:spacing w:val="-147"/>
                            <w:sz w:val="12"/>
                          </w:rPr>
                          <w:t xml:space="preserve"> </w:t>
                        </w:r>
                        <w:r>
                          <w:rPr>
                            <w:color w:val="181717"/>
                            <w:sz w:val="12"/>
                          </w:rPr>
                          <w:t>-</w:t>
                        </w:r>
                        <w:r>
                          <w:rPr>
                            <w:color w:val="181717"/>
                            <w:spacing w:val="-147"/>
                            <w:sz w:val="12"/>
                          </w:rPr>
                          <w:t xml:space="preserve"> </w:t>
                        </w:r>
                        <w:r>
                          <w:rPr>
                            <w:color w:val="181717"/>
                            <w:sz w:val="12"/>
                          </w:rPr>
                          <w:t>Création</w:t>
                        </w:r>
                        <w:r>
                          <w:rPr>
                            <w:color w:val="181717"/>
                            <w:spacing w:val="-147"/>
                            <w:sz w:val="12"/>
                          </w:rPr>
                          <w:t xml:space="preserve"> </w:t>
                        </w:r>
                        <w:r>
                          <w:rPr>
                            <w:color w:val="181717"/>
                            <w:sz w:val="12"/>
                          </w:rPr>
                          <w:t>graphique</w:t>
                        </w:r>
                        <w:r>
                          <w:rPr>
                            <w:color w:val="181717"/>
                            <w:spacing w:val="-147"/>
                            <w:sz w:val="12"/>
                          </w:rPr>
                          <w:t xml:space="preserve"> </w:t>
                        </w:r>
                        <w:r>
                          <w:rPr>
                            <w:color w:val="181717"/>
                            <w:sz w:val="12"/>
                          </w:rPr>
                          <w:t>Allianz</w:t>
                        </w:r>
                      </w:p>
                    </w:txbxContent>
                  </v:textbox>
                </v:rect>
                <w10:wrap type="square" anchorx="page" anchory="page"/>
              </v:group>
            </w:pict>
          </mc:Fallback>
        </mc:AlternateContent>
      </w:r>
      <w:r>
        <w:rPr>
          <w:b/>
          <w:color w:val="264B81"/>
          <w:sz w:val="20"/>
        </w:rPr>
        <w:t>Les garanties optionnelles proposées</w:t>
      </w:r>
    </w:p>
    <w:p w14:paraId="3A822059" w14:textId="77777777" w:rsidR="0042664A" w:rsidRDefault="00457611">
      <w:pPr>
        <w:spacing w:after="0"/>
        <w:ind w:left="463" w:right="12" w:hanging="10"/>
      </w:pPr>
      <w:proofErr w:type="gramStart"/>
      <w:r>
        <w:rPr>
          <w:color w:val="181717"/>
          <w:sz w:val="15"/>
        </w:rPr>
        <w:t>si</w:t>
      </w:r>
      <w:proofErr w:type="gramEnd"/>
      <w:r>
        <w:rPr>
          <w:color w:val="181717"/>
          <w:sz w:val="15"/>
        </w:rPr>
        <w:t xml:space="preserve"> l’option est souscrite auprès du Club (bulletins N° 1 et N° 2 Annexe 2) :</w:t>
      </w:r>
    </w:p>
    <w:p w14:paraId="2D1FDBF0" w14:textId="77777777" w:rsidR="0042664A" w:rsidRDefault="00457611">
      <w:pPr>
        <w:pStyle w:val="Titre2"/>
        <w:ind w:left="463"/>
      </w:pPr>
      <w:r>
        <w:t>Les Indemnités journalières (Bulletin N° 1 Annexe 2)</w:t>
      </w:r>
    </w:p>
    <w:p w14:paraId="3A4550D1" w14:textId="77777777" w:rsidR="0042664A" w:rsidRDefault="00457611">
      <w:pPr>
        <w:spacing w:after="4" w:line="248" w:lineRule="auto"/>
        <w:ind w:left="463" w:right="12" w:hanging="10"/>
        <w:jc w:val="both"/>
      </w:pPr>
      <w:r>
        <w:rPr>
          <w:color w:val="181717"/>
          <w:sz w:val="15"/>
        </w:rPr>
        <w:t>L’assureur garantit à l’assuré le versement d’Indemnités journalières en cas d’incapacité temporaire totale médicalement reconnue à la suite d’un accident survenu dans le cadre des activités garanties et dans les cas suivants :</w:t>
      </w:r>
    </w:p>
    <w:p w14:paraId="103A3879" w14:textId="77777777" w:rsidR="0042664A" w:rsidRDefault="00457611">
      <w:pPr>
        <w:numPr>
          <w:ilvl w:val="0"/>
          <w:numId w:val="3"/>
        </w:numPr>
        <w:spacing w:after="4" w:line="248" w:lineRule="auto"/>
        <w:ind w:right="6" w:hanging="170"/>
      </w:pPr>
      <w:r>
        <w:rPr>
          <w:color w:val="181717"/>
          <w:sz w:val="15"/>
        </w:rPr>
        <w:t>Si l’Assuré exerce une activité professionnelle et est mis en arrêt de travail par décision médicale (base indemnitaire) l’assureur verse une indemnité journalière correspondant exclusivement à la perte réelle de revenu sans pouvoir dépasser la somme de 30 € par jour, à compter du 4</w:t>
      </w:r>
      <w:r>
        <w:rPr>
          <w:color w:val="181717"/>
          <w:sz w:val="13"/>
          <w:vertAlign w:val="superscript"/>
        </w:rPr>
        <w:t>ème</w:t>
      </w:r>
      <w:r>
        <w:rPr>
          <w:color w:val="181717"/>
          <w:sz w:val="15"/>
        </w:rPr>
        <w:t xml:space="preserve"> jour d’arrêt et ce jusqu’au 365</w:t>
      </w:r>
      <w:r>
        <w:rPr>
          <w:color w:val="181717"/>
          <w:sz w:val="13"/>
          <w:vertAlign w:val="superscript"/>
        </w:rPr>
        <w:t>ème</w:t>
      </w:r>
      <w:r>
        <w:rPr>
          <w:color w:val="181717"/>
          <w:sz w:val="15"/>
        </w:rPr>
        <w:t xml:space="preserve"> jour consécutif. Par perte réelle de revenu, on entend la différence entre la rémunération de l’activité professionnelle de l’Assuré (salaires, primes, honoraires, gratifications) servant de base à la déclaration annuelle à l’Administration Fiscale et les prestations versées par la Sécurité sociale et/ou tout autre régime similaire, régime complémentaire ou l’employeur. </w:t>
      </w:r>
    </w:p>
    <w:p w14:paraId="24952591" w14:textId="77777777" w:rsidR="0042664A" w:rsidRDefault="00457611">
      <w:pPr>
        <w:numPr>
          <w:ilvl w:val="0"/>
          <w:numId w:val="3"/>
        </w:numPr>
        <w:spacing w:after="35" w:line="216" w:lineRule="auto"/>
        <w:ind w:right="6" w:hanging="170"/>
      </w:pPr>
      <w:r>
        <w:rPr>
          <w:color w:val="181717"/>
          <w:sz w:val="15"/>
        </w:rPr>
        <w:t>Si l’Assuré est hospitalisé pendant une période supérieure à 4 jours, l’assureur verse une indemnité journalière forfaitaire de 30 € par jour, à compter du 4</w:t>
      </w:r>
      <w:r>
        <w:rPr>
          <w:color w:val="181717"/>
          <w:sz w:val="13"/>
          <w:vertAlign w:val="superscript"/>
        </w:rPr>
        <w:t>ème</w:t>
      </w:r>
      <w:r>
        <w:rPr>
          <w:color w:val="181717"/>
          <w:sz w:val="15"/>
        </w:rPr>
        <w:t xml:space="preserve"> jour d’hospitalisation et ce, pendant une durée maximale de 90 jours d’hospitalisation.</w:t>
      </w:r>
    </w:p>
    <w:p w14:paraId="08CEFA94" w14:textId="77777777" w:rsidR="0042664A" w:rsidRDefault="00457611">
      <w:pPr>
        <w:spacing w:after="58" w:line="248" w:lineRule="auto"/>
        <w:ind w:left="463" w:right="12" w:hanging="10"/>
        <w:jc w:val="both"/>
      </w:pPr>
      <w:r>
        <w:rPr>
          <w:color w:val="181717"/>
          <w:sz w:val="15"/>
        </w:rPr>
        <w:t>Cotisation : 25 € TTC en complément des formules Petit Braquet et Grand Braquet</w:t>
      </w:r>
    </w:p>
    <w:p w14:paraId="076FBD83" w14:textId="77777777" w:rsidR="0042664A" w:rsidRDefault="00457611">
      <w:pPr>
        <w:pStyle w:val="Titre2"/>
        <w:ind w:left="463"/>
      </w:pPr>
      <w:r>
        <w:t>Complément de garantie Invalidité permanente et Décès (Bulletin N° 1 Annexe 2)</w:t>
      </w:r>
    </w:p>
    <w:p w14:paraId="64C5F17A" w14:textId="77777777" w:rsidR="0042664A" w:rsidRDefault="00457611">
      <w:pPr>
        <w:spacing w:after="4" w:line="248" w:lineRule="auto"/>
        <w:ind w:left="463" w:right="12" w:hanging="10"/>
        <w:jc w:val="both"/>
      </w:pPr>
      <w:r>
        <w:rPr>
          <w:color w:val="181717"/>
          <w:sz w:val="15"/>
        </w:rPr>
        <w:t>Les sommes ci-dessous viennent s’ajouter à celles prévues par les formules Petit Braquet et Grand Braquet.</w:t>
      </w:r>
    </w:p>
    <w:tbl>
      <w:tblPr>
        <w:tblStyle w:val="TableGrid"/>
        <w:tblW w:w="7370" w:type="dxa"/>
        <w:tblInd w:w="478" w:type="dxa"/>
        <w:tblCellMar>
          <w:top w:w="57" w:type="dxa"/>
          <w:left w:w="57" w:type="dxa"/>
          <w:right w:w="107" w:type="dxa"/>
        </w:tblCellMar>
        <w:tblLook w:val="04A0" w:firstRow="1" w:lastRow="0" w:firstColumn="1" w:lastColumn="0" w:noHBand="0" w:noVBand="1"/>
      </w:tblPr>
      <w:tblGrid>
        <w:gridCol w:w="4819"/>
        <w:gridCol w:w="2551"/>
      </w:tblGrid>
      <w:tr w:rsidR="0042664A" w14:paraId="0676D7DF" w14:textId="77777777">
        <w:trPr>
          <w:trHeight w:val="340"/>
        </w:trPr>
        <w:tc>
          <w:tcPr>
            <w:tcW w:w="4819" w:type="dxa"/>
            <w:tcBorders>
              <w:top w:val="nil"/>
              <w:left w:val="nil"/>
              <w:bottom w:val="single" w:sz="8" w:space="0" w:color="FFFEFD"/>
              <w:right w:val="single" w:sz="8" w:space="0" w:color="FFFEFD"/>
            </w:tcBorders>
            <w:shd w:val="clear" w:color="auto" w:fill="747EAA"/>
          </w:tcPr>
          <w:p w14:paraId="18CDB994" w14:textId="77777777" w:rsidR="0042664A" w:rsidRDefault="00457611">
            <w:pPr>
              <w:ind w:left="28"/>
            </w:pPr>
            <w:r>
              <w:rPr>
                <w:color w:val="FFFEFD"/>
                <w:sz w:val="16"/>
              </w:rPr>
              <w:t>Garanties</w:t>
            </w:r>
          </w:p>
        </w:tc>
        <w:tc>
          <w:tcPr>
            <w:tcW w:w="2551" w:type="dxa"/>
            <w:tcBorders>
              <w:top w:val="nil"/>
              <w:left w:val="single" w:sz="8" w:space="0" w:color="FFFEFD"/>
              <w:bottom w:val="single" w:sz="8" w:space="0" w:color="FFFEFD"/>
              <w:right w:val="nil"/>
            </w:tcBorders>
            <w:shd w:val="clear" w:color="auto" w:fill="747EAA"/>
          </w:tcPr>
          <w:p w14:paraId="27551798" w14:textId="77777777" w:rsidR="0042664A" w:rsidRDefault="00457611">
            <w:pPr>
              <w:ind w:left="28"/>
            </w:pPr>
            <w:r>
              <w:rPr>
                <w:color w:val="FFFEFD"/>
                <w:sz w:val="16"/>
              </w:rPr>
              <w:t>Montant du capital supplémentaire</w:t>
            </w:r>
          </w:p>
        </w:tc>
      </w:tr>
      <w:tr w:rsidR="0042664A" w14:paraId="26CD8DF5" w14:textId="77777777">
        <w:trPr>
          <w:trHeight w:val="409"/>
        </w:trPr>
        <w:tc>
          <w:tcPr>
            <w:tcW w:w="4819" w:type="dxa"/>
            <w:tcBorders>
              <w:top w:val="single" w:sz="8" w:space="0" w:color="FFFEFD"/>
              <w:left w:val="nil"/>
              <w:bottom w:val="single" w:sz="8" w:space="0" w:color="FFFEFD"/>
              <w:right w:val="single" w:sz="8" w:space="0" w:color="FFFEFD"/>
            </w:tcBorders>
            <w:shd w:val="clear" w:color="auto" w:fill="CBC9DE"/>
          </w:tcPr>
          <w:p w14:paraId="18443B97" w14:textId="77777777" w:rsidR="0042664A" w:rsidRDefault="00457611">
            <w:r>
              <w:rPr>
                <w:color w:val="181717"/>
                <w:sz w:val="15"/>
              </w:rPr>
              <w:t xml:space="preserve">Décès (Tout événement d’origine cardio-vasculaire ou </w:t>
            </w:r>
            <w:proofErr w:type="spellStart"/>
            <w:r>
              <w:rPr>
                <w:color w:val="181717"/>
                <w:sz w:val="15"/>
              </w:rPr>
              <w:t>vasculo</w:t>
            </w:r>
            <w:proofErr w:type="spellEnd"/>
            <w:r>
              <w:rPr>
                <w:color w:val="181717"/>
                <w:sz w:val="15"/>
              </w:rPr>
              <w:t>-cérébral/</w:t>
            </w:r>
            <w:proofErr w:type="gramStart"/>
            <w:r>
              <w:rPr>
                <w:color w:val="181717"/>
                <w:sz w:val="15"/>
              </w:rPr>
              <w:t>AVC  est</w:t>
            </w:r>
            <w:proofErr w:type="gramEnd"/>
            <w:r>
              <w:rPr>
                <w:color w:val="181717"/>
                <w:sz w:val="15"/>
              </w:rPr>
              <w:t xml:space="preserve"> exclu)</w:t>
            </w:r>
          </w:p>
        </w:tc>
        <w:tc>
          <w:tcPr>
            <w:tcW w:w="2551" w:type="dxa"/>
            <w:tcBorders>
              <w:top w:val="single" w:sz="8" w:space="0" w:color="FFFEFD"/>
              <w:left w:val="single" w:sz="8" w:space="0" w:color="FFFEFD"/>
              <w:bottom w:val="single" w:sz="8" w:space="0" w:color="FFFEFD"/>
              <w:right w:val="nil"/>
            </w:tcBorders>
            <w:shd w:val="clear" w:color="auto" w:fill="CBC9DE"/>
          </w:tcPr>
          <w:p w14:paraId="0CAEBE77" w14:textId="77777777" w:rsidR="0042664A" w:rsidRDefault="00457611">
            <w:r>
              <w:rPr>
                <w:color w:val="181717"/>
                <w:sz w:val="15"/>
              </w:rPr>
              <w:t>25 000 €</w:t>
            </w:r>
          </w:p>
        </w:tc>
      </w:tr>
      <w:tr w:rsidR="0042664A" w14:paraId="29E24B1C" w14:textId="77777777">
        <w:trPr>
          <w:trHeight w:val="409"/>
        </w:trPr>
        <w:tc>
          <w:tcPr>
            <w:tcW w:w="4819" w:type="dxa"/>
            <w:tcBorders>
              <w:top w:val="single" w:sz="8" w:space="0" w:color="FFFEFD"/>
              <w:left w:val="nil"/>
              <w:bottom w:val="nil"/>
              <w:right w:val="single" w:sz="8" w:space="0" w:color="FFFEFD"/>
            </w:tcBorders>
            <w:shd w:val="clear" w:color="auto" w:fill="B3B4D0"/>
          </w:tcPr>
          <w:p w14:paraId="36CBC8B8" w14:textId="77777777" w:rsidR="0042664A" w:rsidRDefault="00457611">
            <w:r>
              <w:rPr>
                <w:color w:val="181717"/>
                <w:sz w:val="15"/>
              </w:rPr>
              <w:t>Invalidité permanente totale (réductible partiellement selon le taux d’invalidité) sous déduction d’une franchise relative ≤ 5 %</w:t>
            </w:r>
          </w:p>
        </w:tc>
        <w:tc>
          <w:tcPr>
            <w:tcW w:w="2551" w:type="dxa"/>
            <w:tcBorders>
              <w:top w:val="single" w:sz="8" w:space="0" w:color="FFFEFD"/>
              <w:left w:val="single" w:sz="8" w:space="0" w:color="FFFEFD"/>
              <w:bottom w:val="nil"/>
              <w:right w:val="nil"/>
            </w:tcBorders>
            <w:shd w:val="clear" w:color="auto" w:fill="B3B4D0"/>
          </w:tcPr>
          <w:p w14:paraId="42E01715" w14:textId="77777777" w:rsidR="0042664A" w:rsidRDefault="00457611">
            <w:r>
              <w:rPr>
                <w:color w:val="181717"/>
                <w:sz w:val="15"/>
              </w:rPr>
              <w:t>50 000 €*</w:t>
            </w:r>
          </w:p>
        </w:tc>
      </w:tr>
    </w:tbl>
    <w:p w14:paraId="696839C6" w14:textId="77777777" w:rsidR="0042664A" w:rsidRDefault="00457611">
      <w:pPr>
        <w:spacing w:after="5"/>
        <w:ind w:left="463" w:hanging="10"/>
      </w:pPr>
      <w:r>
        <w:rPr>
          <w:color w:val="181717"/>
          <w:sz w:val="14"/>
        </w:rPr>
        <w:lastRenderedPageBreak/>
        <w:t>* En cas d’invalidité permanente partielle le montant de l’indemnité est égal au pourcentage du capital assuré correspondant au taux d’invalidé retenu.</w:t>
      </w:r>
    </w:p>
    <w:p w14:paraId="5E7D6181" w14:textId="77777777" w:rsidR="0042664A" w:rsidRDefault="00457611">
      <w:pPr>
        <w:spacing w:after="30" w:line="248" w:lineRule="auto"/>
        <w:ind w:left="463" w:right="12" w:hanging="10"/>
        <w:jc w:val="both"/>
      </w:pPr>
      <w:r>
        <w:rPr>
          <w:color w:val="181717"/>
          <w:sz w:val="15"/>
        </w:rPr>
        <w:t>Cotisation : 20 € ou 40 € pour capitaux ci-dessus doublés</w:t>
      </w:r>
    </w:p>
    <w:p w14:paraId="0B128661" w14:textId="77777777" w:rsidR="0042664A" w:rsidRDefault="00457611">
      <w:pPr>
        <w:pStyle w:val="Titre2"/>
        <w:ind w:left="463"/>
      </w:pPr>
      <w:r>
        <w:t>Garanties des Accidents de la Vie privée (Bulletin N° 2 Annexe 2)</w:t>
      </w:r>
    </w:p>
    <w:p w14:paraId="60B9FC05" w14:textId="77777777" w:rsidR="0042664A" w:rsidRDefault="00457611">
      <w:pPr>
        <w:spacing w:after="4" w:line="248" w:lineRule="auto"/>
        <w:ind w:left="463" w:right="12" w:hanging="10"/>
        <w:jc w:val="both"/>
      </w:pPr>
      <w:r>
        <w:rPr>
          <w:color w:val="181717"/>
          <w:sz w:val="15"/>
        </w:rPr>
        <w:t>Toujours dans le souci d’apporter aux licenciés une meilleure couverture, nous vous proposons le contrat Garanties des Accidents de la Vie. Il permet de couvrir les dommages corporels résultant d’un événement accidentel privé y compris à l’occasion des accidents sportifs et ce quelle que soit l’activité pratiquée.</w:t>
      </w:r>
    </w:p>
    <w:p w14:paraId="5A064247" w14:textId="77777777" w:rsidR="0042664A" w:rsidRDefault="00457611">
      <w:pPr>
        <w:spacing w:after="4" w:line="248" w:lineRule="auto"/>
        <w:ind w:left="463" w:right="12" w:hanging="10"/>
        <w:jc w:val="both"/>
      </w:pPr>
      <w:r>
        <w:rPr>
          <w:color w:val="181717"/>
          <w:sz w:val="15"/>
        </w:rPr>
        <w:t xml:space="preserve">Ce contrat peut aussi garantir la pratique de sport dangereux tels que </w:t>
      </w:r>
      <w:proofErr w:type="gramStart"/>
      <w:r>
        <w:rPr>
          <w:color w:val="181717"/>
          <w:sz w:val="15"/>
        </w:rPr>
        <w:t>les sports sous-marin</w:t>
      </w:r>
      <w:proofErr w:type="gramEnd"/>
      <w:r>
        <w:rPr>
          <w:color w:val="181717"/>
          <w:sz w:val="15"/>
        </w:rPr>
        <w:t>, les sports aériens, y compris ULM, parapente et deltaplane, les sports mécaniques lors de leurs compétitions et essais, ainsi que tous les sports pratiqués en qualité d’amateur par des sportifs inscrits sur les listes ministérielles de haut niveau.</w:t>
      </w:r>
    </w:p>
    <w:p w14:paraId="3D297E4D" w14:textId="77777777" w:rsidR="0042664A" w:rsidRDefault="00457611">
      <w:pPr>
        <w:spacing w:after="0"/>
        <w:ind w:left="463" w:right="12" w:hanging="10"/>
      </w:pPr>
      <w:r>
        <w:rPr>
          <w:color w:val="181717"/>
          <w:sz w:val="15"/>
        </w:rPr>
        <w:t>Vous êtes indemnisé en tenant compte des dommages subis : préjudices économiques, psychologiques, physiologiques et esthétiques jusqu’à 2 millions d’euros par personne.</w:t>
      </w:r>
    </w:p>
    <w:p w14:paraId="7BDF2803" w14:textId="77777777" w:rsidR="0042664A" w:rsidRDefault="00457611">
      <w:pPr>
        <w:spacing w:after="4" w:line="248" w:lineRule="auto"/>
        <w:ind w:left="463" w:right="12" w:hanging="10"/>
        <w:jc w:val="both"/>
      </w:pPr>
      <w:r>
        <w:rPr>
          <w:noProof/>
        </w:rPr>
        <w:drawing>
          <wp:anchor distT="0" distB="0" distL="114300" distR="114300" simplePos="0" relativeHeight="251663360" behindDoc="0" locked="0" layoutInCell="1" allowOverlap="0" wp14:anchorId="4BF12DB0" wp14:editId="7E72A030">
            <wp:simplePos x="0" y="0"/>
            <wp:positionH relativeFrom="column">
              <wp:posOffset>4611768</wp:posOffset>
            </wp:positionH>
            <wp:positionV relativeFrom="paragraph">
              <wp:posOffset>-31877</wp:posOffset>
            </wp:positionV>
            <wp:extent cx="359664" cy="359664"/>
            <wp:effectExtent l="0" t="0" r="0" b="0"/>
            <wp:wrapSquare wrapText="bothSides"/>
            <wp:docPr id="457" name="Picture 457"/>
            <wp:cNvGraphicFramePr/>
            <a:graphic xmlns:a="http://schemas.openxmlformats.org/drawingml/2006/main">
              <a:graphicData uri="http://schemas.openxmlformats.org/drawingml/2006/picture">
                <pic:pic xmlns:pic="http://schemas.openxmlformats.org/drawingml/2006/picture">
                  <pic:nvPicPr>
                    <pic:cNvPr id="457" name="Picture 457"/>
                    <pic:cNvPicPr/>
                  </pic:nvPicPr>
                  <pic:blipFill>
                    <a:blip r:embed="rId5"/>
                    <a:stretch>
                      <a:fillRect/>
                    </a:stretch>
                  </pic:blipFill>
                  <pic:spPr>
                    <a:xfrm>
                      <a:off x="0" y="0"/>
                      <a:ext cx="359664" cy="359664"/>
                    </a:xfrm>
                    <a:prstGeom prst="rect">
                      <a:avLst/>
                    </a:prstGeom>
                  </pic:spPr>
                </pic:pic>
              </a:graphicData>
            </a:graphic>
          </wp:anchor>
        </w:drawing>
      </w:r>
      <w:r>
        <w:rPr>
          <w:color w:val="181717"/>
          <w:sz w:val="15"/>
        </w:rPr>
        <w:t>Le contrat peut être souscrit soit par une personne seule (réservé au célibataire sans enfant) soit pour la famille.</w:t>
      </w:r>
    </w:p>
    <w:p w14:paraId="3B0EE557" w14:textId="77777777" w:rsidR="0042664A" w:rsidRDefault="00457611">
      <w:pPr>
        <w:spacing w:after="0"/>
        <w:ind w:left="463" w:right="12" w:hanging="10"/>
      </w:pPr>
      <w:r>
        <w:rPr>
          <w:color w:val="181717"/>
          <w:sz w:val="15"/>
        </w:rPr>
        <w:t>Deux formules de garanties sont proposées (âge limite de souscription 68 ans) :</w:t>
      </w:r>
    </w:p>
    <w:p w14:paraId="458103F6" w14:textId="77777777" w:rsidR="0042664A" w:rsidRDefault="00457611">
      <w:pPr>
        <w:numPr>
          <w:ilvl w:val="0"/>
          <w:numId w:val="4"/>
        </w:numPr>
        <w:spacing w:after="4" w:line="248" w:lineRule="auto"/>
        <w:ind w:right="12" w:hanging="170"/>
        <w:jc w:val="both"/>
      </w:pPr>
      <w:r>
        <w:rPr>
          <w:color w:val="181717"/>
          <w:sz w:val="15"/>
        </w:rPr>
        <w:t>Formule 1 pour une indemnisation dès 25 % d’incapacité permanente.</w:t>
      </w:r>
    </w:p>
    <w:p w14:paraId="0181C78B" w14:textId="77777777" w:rsidR="0042664A" w:rsidRDefault="00457611">
      <w:pPr>
        <w:numPr>
          <w:ilvl w:val="0"/>
          <w:numId w:val="4"/>
        </w:numPr>
        <w:spacing w:after="223" w:line="248" w:lineRule="auto"/>
        <w:ind w:right="12" w:hanging="170"/>
        <w:jc w:val="both"/>
      </w:pPr>
      <w:r>
        <w:rPr>
          <w:color w:val="181717"/>
          <w:sz w:val="15"/>
        </w:rPr>
        <w:t>Formule 2 pour une indemnisation dès 5 % d’incapacité permanente. Voir tarif dans le bulletin de souscription N° 2 Annexe 2.</w:t>
      </w:r>
    </w:p>
    <w:p w14:paraId="6AD0C46F" w14:textId="77777777" w:rsidR="0042664A" w:rsidRDefault="00457611">
      <w:pPr>
        <w:tabs>
          <w:tab w:val="center" w:pos="810"/>
          <w:tab w:val="center" w:pos="5198"/>
        </w:tabs>
        <w:spacing w:after="5"/>
      </w:pPr>
      <w:r>
        <w:tab/>
      </w:r>
      <w:r>
        <w:rPr>
          <w:color w:val="181717"/>
          <w:sz w:val="14"/>
        </w:rPr>
        <w:t>Allianz IARD</w:t>
      </w:r>
      <w:r>
        <w:rPr>
          <w:color w:val="181717"/>
          <w:sz w:val="14"/>
        </w:rPr>
        <w:tab/>
        <w:t xml:space="preserve">1 cours Michelet - CS 30051 - </w:t>
      </w:r>
      <w:proofErr w:type="gramStart"/>
      <w:r>
        <w:rPr>
          <w:color w:val="181717"/>
          <w:sz w:val="14"/>
        </w:rPr>
        <w:t>92076  Paris</w:t>
      </w:r>
      <w:proofErr w:type="gramEnd"/>
      <w:r>
        <w:rPr>
          <w:color w:val="181717"/>
          <w:sz w:val="14"/>
        </w:rPr>
        <w:t xml:space="preserve"> La Défense Cedex</w:t>
      </w:r>
    </w:p>
    <w:p w14:paraId="660CC538" w14:textId="77777777" w:rsidR="0042664A" w:rsidRDefault="00457611">
      <w:pPr>
        <w:tabs>
          <w:tab w:val="center" w:pos="1642"/>
          <w:tab w:val="center" w:pos="4276"/>
        </w:tabs>
        <w:spacing w:after="5"/>
      </w:pPr>
      <w:r>
        <w:tab/>
      </w:r>
      <w:r>
        <w:rPr>
          <w:color w:val="181717"/>
          <w:sz w:val="14"/>
        </w:rPr>
        <w:t>Entreprise régie par le Code des assurances</w:t>
      </w:r>
      <w:r>
        <w:rPr>
          <w:color w:val="181717"/>
          <w:sz w:val="14"/>
        </w:rPr>
        <w:tab/>
        <w:t>542 110 291 RCS Nanterre</w:t>
      </w:r>
    </w:p>
    <w:p w14:paraId="12F6D422" w14:textId="77777777" w:rsidR="0042664A" w:rsidRDefault="00457611">
      <w:pPr>
        <w:tabs>
          <w:tab w:val="center" w:pos="1703"/>
          <w:tab w:val="center" w:pos="3969"/>
        </w:tabs>
        <w:spacing w:after="52"/>
      </w:pPr>
      <w:r>
        <w:tab/>
      </w:r>
      <w:r>
        <w:rPr>
          <w:color w:val="181717"/>
          <w:sz w:val="14"/>
        </w:rPr>
        <w:t>Société anonyme au capital de 991.967.200 €</w:t>
      </w:r>
      <w:r>
        <w:rPr>
          <w:color w:val="181717"/>
          <w:sz w:val="14"/>
        </w:rPr>
        <w:tab/>
        <w:t>www.allianz.fr</w:t>
      </w:r>
    </w:p>
    <w:p w14:paraId="2234C736" w14:textId="77777777" w:rsidR="0042664A" w:rsidRDefault="00457611">
      <w:pPr>
        <w:spacing w:after="0"/>
      </w:pPr>
      <w:r>
        <w:rPr>
          <w:color w:val="181717"/>
          <w:sz w:val="28"/>
        </w:rPr>
        <w:t>✂</w:t>
      </w:r>
    </w:p>
    <w:p w14:paraId="5DCB388F" w14:textId="77777777" w:rsidR="0042664A" w:rsidRDefault="00457611">
      <w:pPr>
        <w:spacing w:after="0"/>
        <w:ind w:left="464"/>
        <w:jc w:val="center"/>
      </w:pPr>
      <w:r>
        <w:rPr>
          <w:b/>
          <w:color w:val="181717"/>
          <w:sz w:val="20"/>
        </w:rPr>
        <w:t>Déclaration du licencié</w:t>
      </w:r>
      <w:r>
        <w:rPr>
          <w:b/>
          <w:color w:val="181717"/>
          <w:sz w:val="16"/>
        </w:rPr>
        <w:t xml:space="preserve"> - Saison 2020</w:t>
      </w:r>
    </w:p>
    <w:p w14:paraId="5845ACE6" w14:textId="77777777" w:rsidR="0042664A" w:rsidRDefault="00457611">
      <w:pPr>
        <w:spacing w:after="12"/>
        <w:ind w:left="1316"/>
      </w:pPr>
      <w:r>
        <w:rPr>
          <w:color w:val="181717"/>
          <w:sz w:val="16"/>
        </w:rPr>
        <w:t>À retourner obligatoirement au Club (ou à la Fédération pour les membres individuels)</w:t>
      </w:r>
    </w:p>
    <w:p w14:paraId="0406E36D" w14:textId="77777777" w:rsidR="0042664A" w:rsidRDefault="00457611">
      <w:pPr>
        <w:tabs>
          <w:tab w:val="center" w:pos="2980"/>
          <w:tab w:val="center" w:pos="5889"/>
          <w:tab w:val="center" w:pos="7838"/>
        </w:tabs>
        <w:spacing w:after="4" w:line="248" w:lineRule="auto"/>
      </w:pPr>
      <w:r>
        <w:tab/>
      </w:r>
      <w:r>
        <w:rPr>
          <w:color w:val="181717"/>
          <w:sz w:val="18"/>
        </w:rPr>
        <w:t>J</w:t>
      </w:r>
      <w:r>
        <w:rPr>
          <w:color w:val="181717"/>
          <w:sz w:val="15"/>
        </w:rPr>
        <w:t>e soussigné(</w:t>
      </w:r>
      <w:proofErr w:type="gramStart"/>
      <w:r>
        <w:rPr>
          <w:color w:val="181717"/>
          <w:sz w:val="15"/>
        </w:rPr>
        <w:t>e)  _</w:t>
      </w:r>
      <w:proofErr w:type="gramEnd"/>
      <w:r>
        <w:rPr>
          <w:color w:val="181717"/>
          <w:sz w:val="15"/>
        </w:rPr>
        <w:t xml:space="preserve">_____________________________________________________ </w:t>
      </w:r>
      <w:r>
        <w:rPr>
          <w:color w:val="181717"/>
          <w:sz w:val="15"/>
        </w:rPr>
        <w:tab/>
        <w:t xml:space="preserve">né(e) le  </w:t>
      </w:r>
      <w:r>
        <w:rPr>
          <w:color w:val="181717"/>
          <w:sz w:val="15"/>
        </w:rPr>
        <w:tab/>
        <w:t xml:space="preserve"> </w:t>
      </w:r>
    </w:p>
    <w:p w14:paraId="174F8758" w14:textId="77777777" w:rsidR="0042664A" w:rsidRDefault="00457611">
      <w:pPr>
        <w:tabs>
          <w:tab w:val="center" w:pos="2980"/>
          <w:tab w:val="center" w:pos="5889"/>
          <w:tab w:val="center" w:pos="7838"/>
        </w:tabs>
        <w:spacing w:after="4" w:line="248" w:lineRule="auto"/>
      </w:pPr>
      <w:r>
        <w:tab/>
      </w:r>
      <w:r>
        <w:rPr>
          <w:color w:val="181717"/>
          <w:sz w:val="15"/>
        </w:rPr>
        <w:t xml:space="preserve">Pour le mineur représentant légal </w:t>
      </w:r>
      <w:proofErr w:type="gramStart"/>
      <w:r>
        <w:rPr>
          <w:color w:val="181717"/>
          <w:sz w:val="15"/>
        </w:rPr>
        <w:t>de  _</w:t>
      </w:r>
      <w:proofErr w:type="gramEnd"/>
      <w:r>
        <w:rPr>
          <w:color w:val="181717"/>
          <w:sz w:val="15"/>
        </w:rPr>
        <w:t xml:space="preserve">____________________________________ </w:t>
      </w:r>
      <w:r>
        <w:rPr>
          <w:color w:val="181717"/>
          <w:sz w:val="15"/>
        </w:rPr>
        <w:tab/>
        <w:t xml:space="preserve">né(e) le  </w:t>
      </w:r>
      <w:r>
        <w:rPr>
          <w:color w:val="181717"/>
          <w:sz w:val="15"/>
        </w:rPr>
        <w:tab/>
        <w:t xml:space="preserve"> </w:t>
      </w:r>
    </w:p>
    <w:p w14:paraId="6107FE07" w14:textId="77777777" w:rsidR="0042664A" w:rsidRDefault="00457611">
      <w:pPr>
        <w:spacing w:after="55" w:line="248" w:lineRule="auto"/>
        <w:ind w:left="463" w:right="1902" w:hanging="10"/>
        <w:jc w:val="both"/>
      </w:pPr>
      <w:r>
        <w:rPr>
          <w:color w:val="181717"/>
          <w:sz w:val="15"/>
        </w:rPr>
        <w:t>Licencié de la Fédération à (nom du Club) __________________________________ Déclare :</w:t>
      </w:r>
    </w:p>
    <w:p w14:paraId="0AA94231" w14:textId="77777777" w:rsidR="0042664A" w:rsidRDefault="00457611">
      <w:pPr>
        <w:numPr>
          <w:ilvl w:val="0"/>
          <w:numId w:val="4"/>
        </w:numPr>
        <w:spacing w:after="54" w:line="248" w:lineRule="auto"/>
        <w:ind w:right="12" w:hanging="170"/>
        <w:jc w:val="both"/>
      </w:pPr>
      <w:r>
        <w:rPr>
          <w:color w:val="181717"/>
          <w:sz w:val="15"/>
        </w:rPr>
        <w:t xml:space="preserve">Avoir pris connaissance du contenu de la présente notice d’information relative au contrat d’assurance souscrit par la Fédération auprès d’Allianz pour le compte de ses adhérents ; </w:t>
      </w:r>
    </w:p>
    <w:p w14:paraId="1A5CF7A4" w14:textId="77777777" w:rsidR="0042664A" w:rsidRDefault="00457611">
      <w:pPr>
        <w:numPr>
          <w:ilvl w:val="0"/>
          <w:numId w:val="4"/>
        </w:numPr>
        <w:spacing w:after="54" w:line="248" w:lineRule="auto"/>
        <w:ind w:right="12" w:hanging="170"/>
        <w:jc w:val="both"/>
      </w:pPr>
      <w:r>
        <w:rPr>
          <w:noProof/>
        </w:rPr>
        <mc:AlternateContent>
          <mc:Choice Requires="wpg">
            <w:drawing>
              <wp:anchor distT="0" distB="0" distL="114300" distR="114300" simplePos="0" relativeHeight="251664384" behindDoc="1" locked="0" layoutInCell="1" allowOverlap="1" wp14:anchorId="0E784DD2" wp14:editId="384E38D9">
                <wp:simplePos x="0" y="0"/>
                <wp:positionH relativeFrom="column">
                  <wp:posOffset>-250199</wp:posOffset>
                </wp:positionH>
                <wp:positionV relativeFrom="paragraph">
                  <wp:posOffset>-1067845</wp:posOffset>
                </wp:positionV>
                <wp:extent cx="5479203" cy="2429136"/>
                <wp:effectExtent l="0" t="0" r="0" b="0"/>
                <wp:wrapNone/>
                <wp:docPr id="6409" name="Group 6409"/>
                <wp:cNvGraphicFramePr/>
                <a:graphic xmlns:a="http://schemas.openxmlformats.org/drawingml/2006/main">
                  <a:graphicData uri="http://schemas.microsoft.com/office/word/2010/wordprocessingGroup">
                    <wpg:wgp>
                      <wpg:cNvGrpSpPr/>
                      <wpg:grpSpPr>
                        <a:xfrm>
                          <a:off x="0" y="0"/>
                          <a:ext cx="5479203" cy="2429136"/>
                          <a:chOff x="0" y="0"/>
                          <a:chExt cx="5479203" cy="2429136"/>
                        </a:xfrm>
                      </wpg:grpSpPr>
                      <wps:wsp>
                        <wps:cNvPr id="12" name="Shape 12"/>
                        <wps:cNvSpPr/>
                        <wps:spPr>
                          <a:xfrm>
                            <a:off x="139550" y="0"/>
                            <a:ext cx="0" cy="2429136"/>
                          </a:xfrm>
                          <a:custGeom>
                            <a:avLst/>
                            <a:gdLst/>
                            <a:ahLst/>
                            <a:cxnLst/>
                            <a:rect l="0" t="0" r="0" b="0"/>
                            <a:pathLst>
                              <a:path h="2429136">
                                <a:moveTo>
                                  <a:pt x="0" y="2429136"/>
                                </a:moveTo>
                                <a:lnTo>
                                  <a:pt x="0" y="0"/>
                                </a:lnTo>
                              </a:path>
                            </a:pathLst>
                          </a:custGeom>
                          <a:ln w="10160" cap="flat">
                            <a:custDash>
                              <a:ds d="317300" sp="317300"/>
                            </a:custDash>
                            <a:miter lim="100000"/>
                          </a:ln>
                        </wps:spPr>
                        <wps:style>
                          <a:lnRef idx="1">
                            <a:srgbClr val="181717"/>
                          </a:lnRef>
                          <a:fillRef idx="0">
                            <a:srgbClr val="000000">
                              <a:alpha val="0"/>
                            </a:srgbClr>
                          </a:fillRef>
                          <a:effectRef idx="0">
                            <a:scrgbClr r="0" g="0" b="0"/>
                          </a:effectRef>
                          <a:fontRef idx="none"/>
                        </wps:style>
                        <wps:bodyPr/>
                      </wps:wsp>
                      <wps:wsp>
                        <wps:cNvPr id="378" name="Shape 378"/>
                        <wps:cNvSpPr/>
                        <wps:spPr>
                          <a:xfrm>
                            <a:off x="4175868" y="327579"/>
                            <a:ext cx="0" cy="73571"/>
                          </a:xfrm>
                          <a:custGeom>
                            <a:avLst/>
                            <a:gdLst/>
                            <a:ahLst/>
                            <a:cxnLst/>
                            <a:rect l="0" t="0" r="0" b="0"/>
                            <a:pathLst>
                              <a:path h="73571">
                                <a:moveTo>
                                  <a:pt x="0" y="0"/>
                                </a:moveTo>
                                <a:lnTo>
                                  <a:pt x="0" y="73571"/>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379" name="Shape 379"/>
                        <wps:cNvSpPr/>
                        <wps:spPr>
                          <a:xfrm>
                            <a:off x="4306968" y="364367"/>
                            <a:ext cx="0" cy="36792"/>
                          </a:xfrm>
                          <a:custGeom>
                            <a:avLst/>
                            <a:gdLst/>
                            <a:ahLst/>
                            <a:cxnLst/>
                            <a:rect l="0" t="0" r="0" b="0"/>
                            <a:pathLst>
                              <a:path h="36792">
                                <a:moveTo>
                                  <a:pt x="0" y="0"/>
                                </a:moveTo>
                                <a:lnTo>
                                  <a:pt x="0" y="36792"/>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380" name="Shape 380"/>
                        <wps:cNvSpPr/>
                        <wps:spPr>
                          <a:xfrm>
                            <a:off x="4569166" y="364367"/>
                            <a:ext cx="0" cy="36792"/>
                          </a:xfrm>
                          <a:custGeom>
                            <a:avLst/>
                            <a:gdLst/>
                            <a:ahLst/>
                            <a:cxnLst/>
                            <a:rect l="0" t="0" r="0" b="0"/>
                            <a:pathLst>
                              <a:path h="36792">
                                <a:moveTo>
                                  <a:pt x="0" y="0"/>
                                </a:moveTo>
                                <a:lnTo>
                                  <a:pt x="0" y="36792"/>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381" name="Shape 381"/>
                        <wps:cNvSpPr/>
                        <wps:spPr>
                          <a:xfrm>
                            <a:off x="4831362" y="364367"/>
                            <a:ext cx="0" cy="36792"/>
                          </a:xfrm>
                          <a:custGeom>
                            <a:avLst/>
                            <a:gdLst/>
                            <a:ahLst/>
                            <a:cxnLst/>
                            <a:rect l="0" t="0" r="0" b="0"/>
                            <a:pathLst>
                              <a:path h="36792">
                                <a:moveTo>
                                  <a:pt x="0" y="0"/>
                                </a:moveTo>
                                <a:lnTo>
                                  <a:pt x="0" y="36792"/>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382" name="Shape 382"/>
                        <wps:cNvSpPr/>
                        <wps:spPr>
                          <a:xfrm>
                            <a:off x="4962462" y="364367"/>
                            <a:ext cx="0" cy="36792"/>
                          </a:xfrm>
                          <a:custGeom>
                            <a:avLst/>
                            <a:gdLst/>
                            <a:ahLst/>
                            <a:cxnLst/>
                            <a:rect l="0" t="0" r="0" b="0"/>
                            <a:pathLst>
                              <a:path h="36792">
                                <a:moveTo>
                                  <a:pt x="0" y="0"/>
                                </a:moveTo>
                                <a:lnTo>
                                  <a:pt x="0" y="36792"/>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383" name="Shape 383"/>
                        <wps:cNvSpPr/>
                        <wps:spPr>
                          <a:xfrm>
                            <a:off x="5093560" y="364367"/>
                            <a:ext cx="0" cy="36792"/>
                          </a:xfrm>
                          <a:custGeom>
                            <a:avLst/>
                            <a:gdLst/>
                            <a:ahLst/>
                            <a:cxnLst/>
                            <a:rect l="0" t="0" r="0" b="0"/>
                            <a:pathLst>
                              <a:path h="36792">
                                <a:moveTo>
                                  <a:pt x="0" y="0"/>
                                </a:moveTo>
                                <a:lnTo>
                                  <a:pt x="0" y="36792"/>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384" name="Shape 384"/>
                        <wps:cNvSpPr/>
                        <wps:spPr>
                          <a:xfrm>
                            <a:off x="4438066" y="327579"/>
                            <a:ext cx="0" cy="73571"/>
                          </a:xfrm>
                          <a:custGeom>
                            <a:avLst/>
                            <a:gdLst/>
                            <a:ahLst/>
                            <a:cxnLst/>
                            <a:rect l="0" t="0" r="0" b="0"/>
                            <a:pathLst>
                              <a:path h="73571">
                                <a:moveTo>
                                  <a:pt x="0" y="0"/>
                                </a:moveTo>
                                <a:lnTo>
                                  <a:pt x="0" y="73571"/>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385" name="Shape 385"/>
                        <wps:cNvSpPr/>
                        <wps:spPr>
                          <a:xfrm>
                            <a:off x="4700264" y="327579"/>
                            <a:ext cx="0" cy="73571"/>
                          </a:xfrm>
                          <a:custGeom>
                            <a:avLst/>
                            <a:gdLst/>
                            <a:ahLst/>
                            <a:cxnLst/>
                            <a:rect l="0" t="0" r="0" b="0"/>
                            <a:pathLst>
                              <a:path h="73571">
                                <a:moveTo>
                                  <a:pt x="0" y="0"/>
                                </a:moveTo>
                                <a:lnTo>
                                  <a:pt x="0" y="73571"/>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386" name="Shape 386"/>
                        <wps:cNvSpPr/>
                        <wps:spPr>
                          <a:xfrm>
                            <a:off x="5224660" y="327579"/>
                            <a:ext cx="0" cy="77648"/>
                          </a:xfrm>
                          <a:custGeom>
                            <a:avLst/>
                            <a:gdLst/>
                            <a:ahLst/>
                            <a:cxnLst/>
                            <a:rect l="0" t="0" r="0" b="0"/>
                            <a:pathLst>
                              <a:path h="77648">
                                <a:moveTo>
                                  <a:pt x="0" y="0"/>
                                </a:moveTo>
                                <a:lnTo>
                                  <a:pt x="0" y="77648"/>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387" name="Shape 387"/>
                        <wps:cNvSpPr/>
                        <wps:spPr>
                          <a:xfrm>
                            <a:off x="4173328" y="402708"/>
                            <a:ext cx="1052995" cy="0"/>
                          </a:xfrm>
                          <a:custGeom>
                            <a:avLst/>
                            <a:gdLst/>
                            <a:ahLst/>
                            <a:cxnLst/>
                            <a:rect l="0" t="0" r="0" b="0"/>
                            <a:pathLst>
                              <a:path w="1052995">
                                <a:moveTo>
                                  <a:pt x="0" y="0"/>
                                </a:moveTo>
                                <a:lnTo>
                                  <a:pt x="1052995" y="0"/>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395" name="Shape 395"/>
                        <wps:cNvSpPr/>
                        <wps:spPr>
                          <a:xfrm>
                            <a:off x="4175868" y="441879"/>
                            <a:ext cx="0" cy="73571"/>
                          </a:xfrm>
                          <a:custGeom>
                            <a:avLst/>
                            <a:gdLst/>
                            <a:ahLst/>
                            <a:cxnLst/>
                            <a:rect l="0" t="0" r="0" b="0"/>
                            <a:pathLst>
                              <a:path h="73571">
                                <a:moveTo>
                                  <a:pt x="0" y="0"/>
                                </a:moveTo>
                                <a:lnTo>
                                  <a:pt x="0" y="73571"/>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396" name="Shape 396"/>
                        <wps:cNvSpPr/>
                        <wps:spPr>
                          <a:xfrm>
                            <a:off x="4306968" y="478667"/>
                            <a:ext cx="0" cy="36792"/>
                          </a:xfrm>
                          <a:custGeom>
                            <a:avLst/>
                            <a:gdLst/>
                            <a:ahLst/>
                            <a:cxnLst/>
                            <a:rect l="0" t="0" r="0" b="0"/>
                            <a:pathLst>
                              <a:path h="36792">
                                <a:moveTo>
                                  <a:pt x="0" y="0"/>
                                </a:moveTo>
                                <a:lnTo>
                                  <a:pt x="0" y="36792"/>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397" name="Shape 397"/>
                        <wps:cNvSpPr/>
                        <wps:spPr>
                          <a:xfrm>
                            <a:off x="4569166" y="478667"/>
                            <a:ext cx="0" cy="36792"/>
                          </a:xfrm>
                          <a:custGeom>
                            <a:avLst/>
                            <a:gdLst/>
                            <a:ahLst/>
                            <a:cxnLst/>
                            <a:rect l="0" t="0" r="0" b="0"/>
                            <a:pathLst>
                              <a:path h="36792">
                                <a:moveTo>
                                  <a:pt x="0" y="0"/>
                                </a:moveTo>
                                <a:lnTo>
                                  <a:pt x="0" y="36792"/>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398" name="Shape 398"/>
                        <wps:cNvSpPr/>
                        <wps:spPr>
                          <a:xfrm>
                            <a:off x="4831363" y="478667"/>
                            <a:ext cx="0" cy="36792"/>
                          </a:xfrm>
                          <a:custGeom>
                            <a:avLst/>
                            <a:gdLst/>
                            <a:ahLst/>
                            <a:cxnLst/>
                            <a:rect l="0" t="0" r="0" b="0"/>
                            <a:pathLst>
                              <a:path h="36792">
                                <a:moveTo>
                                  <a:pt x="0" y="0"/>
                                </a:moveTo>
                                <a:lnTo>
                                  <a:pt x="0" y="36792"/>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399" name="Shape 399"/>
                        <wps:cNvSpPr/>
                        <wps:spPr>
                          <a:xfrm>
                            <a:off x="4962462" y="478667"/>
                            <a:ext cx="0" cy="36792"/>
                          </a:xfrm>
                          <a:custGeom>
                            <a:avLst/>
                            <a:gdLst/>
                            <a:ahLst/>
                            <a:cxnLst/>
                            <a:rect l="0" t="0" r="0" b="0"/>
                            <a:pathLst>
                              <a:path h="36792">
                                <a:moveTo>
                                  <a:pt x="0" y="0"/>
                                </a:moveTo>
                                <a:lnTo>
                                  <a:pt x="0" y="36792"/>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400" name="Shape 400"/>
                        <wps:cNvSpPr/>
                        <wps:spPr>
                          <a:xfrm>
                            <a:off x="5093561" y="478667"/>
                            <a:ext cx="0" cy="36792"/>
                          </a:xfrm>
                          <a:custGeom>
                            <a:avLst/>
                            <a:gdLst/>
                            <a:ahLst/>
                            <a:cxnLst/>
                            <a:rect l="0" t="0" r="0" b="0"/>
                            <a:pathLst>
                              <a:path h="36792">
                                <a:moveTo>
                                  <a:pt x="0" y="0"/>
                                </a:moveTo>
                                <a:lnTo>
                                  <a:pt x="0" y="36792"/>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401" name="Shape 401"/>
                        <wps:cNvSpPr/>
                        <wps:spPr>
                          <a:xfrm>
                            <a:off x="4438066" y="441879"/>
                            <a:ext cx="0" cy="73571"/>
                          </a:xfrm>
                          <a:custGeom>
                            <a:avLst/>
                            <a:gdLst/>
                            <a:ahLst/>
                            <a:cxnLst/>
                            <a:rect l="0" t="0" r="0" b="0"/>
                            <a:pathLst>
                              <a:path h="73571">
                                <a:moveTo>
                                  <a:pt x="0" y="0"/>
                                </a:moveTo>
                                <a:lnTo>
                                  <a:pt x="0" y="73571"/>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402" name="Shape 402"/>
                        <wps:cNvSpPr/>
                        <wps:spPr>
                          <a:xfrm>
                            <a:off x="4700265" y="441879"/>
                            <a:ext cx="0" cy="73571"/>
                          </a:xfrm>
                          <a:custGeom>
                            <a:avLst/>
                            <a:gdLst/>
                            <a:ahLst/>
                            <a:cxnLst/>
                            <a:rect l="0" t="0" r="0" b="0"/>
                            <a:pathLst>
                              <a:path h="73571">
                                <a:moveTo>
                                  <a:pt x="0" y="0"/>
                                </a:moveTo>
                                <a:lnTo>
                                  <a:pt x="0" y="73571"/>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403" name="Shape 403"/>
                        <wps:cNvSpPr/>
                        <wps:spPr>
                          <a:xfrm>
                            <a:off x="5224660" y="441879"/>
                            <a:ext cx="0" cy="77648"/>
                          </a:xfrm>
                          <a:custGeom>
                            <a:avLst/>
                            <a:gdLst/>
                            <a:ahLst/>
                            <a:cxnLst/>
                            <a:rect l="0" t="0" r="0" b="0"/>
                            <a:pathLst>
                              <a:path h="77648">
                                <a:moveTo>
                                  <a:pt x="0" y="0"/>
                                </a:moveTo>
                                <a:lnTo>
                                  <a:pt x="0" y="77648"/>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404" name="Shape 404"/>
                        <wps:cNvSpPr/>
                        <wps:spPr>
                          <a:xfrm>
                            <a:off x="4173328" y="517008"/>
                            <a:ext cx="1052995" cy="0"/>
                          </a:xfrm>
                          <a:custGeom>
                            <a:avLst/>
                            <a:gdLst/>
                            <a:ahLst/>
                            <a:cxnLst/>
                            <a:rect l="0" t="0" r="0" b="0"/>
                            <a:pathLst>
                              <a:path w="1052995">
                                <a:moveTo>
                                  <a:pt x="0" y="0"/>
                                </a:moveTo>
                                <a:lnTo>
                                  <a:pt x="1052995" y="0"/>
                                </a:lnTo>
                              </a:path>
                            </a:pathLst>
                          </a:custGeom>
                          <a:ln w="5080" cap="flat">
                            <a:miter lim="100000"/>
                          </a:ln>
                        </wps:spPr>
                        <wps:style>
                          <a:lnRef idx="1">
                            <a:srgbClr val="181717"/>
                          </a:lnRef>
                          <a:fillRef idx="0">
                            <a:srgbClr val="000000">
                              <a:alpha val="0"/>
                            </a:srgbClr>
                          </a:fillRef>
                          <a:effectRef idx="0">
                            <a:scrgbClr r="0" g="0" b="0"/>
                          </a:effectRef>
                          <a:fontRef idx="none"/>
                        </wps:style>
                        <wps:bodyPr/>
                      </wps:wsp>
                      <wps:wsp>
                        <wps:cNvPr id="452" name="Shape 452"/>
                        <wps:cNvSpPr/>
                        <wps:spPr>
                          <a:xfrm>
                            <a:off x="133200" y="6336"/>
                            <a:ext cx="5346003" cy="0"/>
                          </a:xfrm>
                          <a:custGeom>
                            <a:avLst/>
                            <a:gdLst/>
                            <a:ahLst/>
                            <a:cxnLst/>
                            <a:rect l="0" t="0" r="0" b="0"/>
                            <a:pathLst>
                              <a:path w="5346003">
                                <a:moveTo>
                                  <a:pt x="5346003" y="0"/>
                                </a:moveTo>
                                <a:lnTo>
                                  <a:pt x="0" y="0"/>
                                </a:lnTo>
                              </a:path>
                            </a:pathLst>
                          </a:custGeom>
                          <a:ln w="10160" cap="flat">
                            <a:custDash>
                              <a:ds d="322300" sp="322300"/>
                            </a:custDash>
                            <a:miter lim="100000"/>
                          </a:ln>
                        </wps:spPr>
                        <wps:style>
                          <a:lnRef idx="1">
                            <a:srgbClr val="181717"/>
                          </a:lnRef>
                          <a:fillRef idx="0">
                            <a:srgbClr val="000000">
                              <a:alpha val="0"/>
                            </a:srgbClr>
                          </a:fillRef>
                          <a:effectRef idx="0">
                            <a:scrgbClr r="0" g="0" b="0"/>
                          </a:effectRef>
                          <a:fontRef idx="none"/>
                        </wps:style>
                        <wps:bodyPr/>
                      </wps:wsp>
                      <wps:wsp>
                        <wps:cNvPr id="454" name="Rectangle 454"/>
                        <wps:cNvSpPr/>
                        <wps:spPr>
                          <a:xfrm rot="-5399999">
                            <a:off x="-20099" y="1974562"/>
                            <a:ext cx="276675" cy="236474"/>
                          </a:xfrm>
                          <a:prstGeom prst="rect">
                            <a:avLst/>
                          </a:prstGeom>
                          <a:ln>
                            <a:noFill/>
                          </a:ln>
                        </wps:spPr>
                        <wps:txbx>
                          <w:txbxContent>
                            <w:p w14:paraId="4ACE62F0" w14:textId="77777777" w:rsidR="0042664A" w:rsidRDefault="00457611">
                              <w:r>
                                <w:rPr>
                                  <w:color w:val="181717"/>
                                  <w:sz w:val="28"/>
                                </w:rPr>
                                <w:t>✂</w:t>
                              </w:r>
                            </w:p>
                          </w:txbxContent>
                        </wps:txbx>
                        <wps:bodyPr horzOverflow="overflow" vert="horz" lIns="0" tIns="0" rIns="0" bIns="0" rtlCol="0">
                          <a:noAutofit/>
                        </wps:bodyPr>
                      </wps:wsp>
                    </wpg:wgp>
                  </a:graphicData>
                </a:graphic>
              </wp:anchor>
            </w:drawing>
          </mc:Choice>
          <mc:Fallback>
            <w:pict>
              <v:group id="Group 6409" o:spid="_x0000_s1045" style="position:absolute;left:0;text-align:left;margin-left:-19.7pt;margin-top:-84.1pt;width:431.45pt;height:191.25pt;z-index:-251652096" coordsize="54792,2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">
                <v:shape id="Shape 12" o:spid="_x0000_s1046" style="position:absolute;left:1395;width:0;height:24291;visibility:visible;mso-wrap-style:square;v-text-anchor:top" coordsize="0,242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" path="m,2429136l,e" filled="f" strokecolor="#181717" strokeweight=".8pt">
                  <v:stroke miterlimit="1" joinstyle="miter"/>
                  <v:path arrowok="t" textboxrect="0,0,0,2429136"/>
                </v:shape>
                <v:shape id="Shape 378" o:spid="_x0000_s1047" style="position:absolute;left:41758;top:3275;width:0;height:736;visibility:visible;mso-wrap-style:square;v-text-anchor:top" coordsize="0,7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" path="m,l,73571e" filled="f" strokecolor="#181717" strokeweight=".4pt">
                  <v:stroke miterlimit="1" joinstyle="miter"/>
                  <v:path arrowok="t" textboxrect="0,0,0,73571"/>
                </v:shape>
                <v:shape id="Shape 379" o:spid="_x0000_s1048" style="position:absolute;left:43069;top:3643;width:0;height:368;visibility:visible;mso-wrap-style:square;v-text-anchor:top" coordsize="0,3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" path="m,l,36792e" filled="f" strokecolor="#181717" strokeweight=".4pt">
                  <v:stroke miterlimit="1" joinstyle="miter"/>
                  <v:path arrowok="t" textboxrect="0,0,0,36792"/>
                </v:shape>
                <v:shape id="Shape 380" o:spid="_x0000_s1049" style="position:absolute;left:45691;top:3643;width:0;height:368;visibility:visible;mso-wrap-style:square;v-text-anchor:top" coordsize="0,3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" path="m,l,36792e" filled="f" strokecolor="#181717" strokeweight=".4pt">
                  <v:stroke miterlimit="1" joinstyle="miter"/>
                  <v:path arrowok="t" textboxrect="0,0,0,36792"/>
                </v:shape>
                <v:shape id="Shape 381" o:spid="_x0000_s1050" style="position:absolute;left:48313;top:3643;width:0;height:368;visibility:visible;mso-wrap-style:square;v-text-anchor:top" coordsize="0,3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" path="m,l,36792e" filled="f" strokecolor="#181717" strokeweight=".4pt">
                  <v:stroke miterlimit="1" joinstyle="miter"/>
                  <v:path arrowok="t" textboxrect="0,0,0,36792"/>
                </v:shape>
                <v:shape id="Shape 382" o:spid="_x0000_s1051" style="position:absolute;left:49624;top:3643;width:0;height:368;visibility:visible;mso-wrap-style:square;v-text-anchor:top" coordsize="0,3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" path="m,l,36792e" filled="f" strokecolor="#181717" strokeweight=".4pt">
                  <v:stroke miterlimit="1" joinstyle="miter"/>
                  <v:path arrowok="t" textboxrect="0,0,0,36792"/>
                </v:shape>
                <v:shape id="Shape 383" o:spid="_x0000_s1052" style="position:absolute;left:50935;top:3643;width:0;height:368;visibility:visible;mso-wrap-style:square;v-text-anchor:top" coordsize="0,3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" path="m,l,36792e" filled="f" strokecolor="#181717" strokeweight=".4pt">
                  <v:stroke miterlimit="1" joinstyle="miter"/>
                  <v:path arrowok="t" textboxrect="0,0,0,36792"/>
                </v:shape>
                <v:shape id="Shape 384" o:spid="_x0000_s1053" style="position:absolute;left:44380;top:3275;width:0;height:736;visibility:visible;mso-wrap-style:square;v-text-anchor:top" coordsize="0,7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" path="m,l,73571e" filled="f" strokecolor="#181717" strokeweight=".4pt">
                  <v:stroke miterlimit="1" joinstyle="miter"/>
                  <v:path arrowok="t" textboxrect="0,0,0,73571"/>
                </v:shape>
                <v:shape id="Shape 385" o:spid="_x0000_s1054" style="position:absolute;left:47002;top:3275;width:0;height:736;visibility:visible;mso-wrap-style:square;v-text-anchor:top" coordsize="0,7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" path="m,l,73571e" filled="f" strokecolor="#181717" strokeweight=".4pt">
                  <v:stroke miterlimit="1" joinstyle="miter"/>
                  <v:path arrowok="t" textboxrect="0,0,0,73571"/>
                </v:shape>
                <v:shape id="Shape 386" o:spid="_x0000_s1055" style="position:absolute;left:52246;top:3275;width:0;height:777;visibility:visible;mso-wrap-style:square;v-text-anchor:top" coordsize="0,7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" path="m,l,77648e" filled="f" strokecolor="#181717" strokeweight=".4pt">
                  <v:stroke miterlimit="1" joinstyle="miter"/>
                  <v:path arrowok="t" textboxrect="0,0,0,77648"/>
                </v:shape>
                <v:shape id="Shape 387" o:spid="_x0000_s1056" style="position:absolute;left:41733;top:4027;width:10530;height:0;visibility:visible;mso-wrap-style:square;v-text-anchor:top" coordsize="1052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" path="m,l1052995,e" filled="f" strokecolor="#181717" strokeweight=".4pt">
                  <v:stroke miterlimit="1" joinstyle="miter"/>
                  <v:path arrowok="t" textboxrect="0,0,1052995,0"/>
                </v:shape>
                <v:shape id="Shape 395" o:spid="_x0000_s1057" style="position:absolute;left:41758;top:4418;width:0;height:736;visibility:visible;mso-wrap-style:square;v-text-anchor:top" coordsize="0,7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" path="m,l,73571e" filled="f" strokecolor="#181717" strokeweight=".4pt">
                  <v:stroke miterlimit="1" joinstyle="miter"/>
                  <v:path arrowok="t" textboxrect="0,0,0,73571"/>
                </v:shape>
                <v:shape id="Shape 396" o:spid="_x0000_s1058" style="position:absolute;left:43069;top:4786;width:0;height:368;visibility:visible;mso-wrap-style:square;v-text-anchor:top" coordsize="0,3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" path="m,l,36792e" filled="f" strokecolor="#181717" strokeweight=".4pt">
                  <v:stroke miterlimit="1" joinstyle="miter"/>
                  <v:path arrowok="t" textboxrect="0,0,0,36792"/>
                </v:shape>
                <v:shape id="Shape 397" o:spid="_x0000_s1059" style="position:absolute;left:45691;top:4786;width:0;height:368;visibility:visible;mso-wrap-style:square;v-text-anchor:top" coordsize="0,3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" path="m,l,36792e" filled="f" strokecolor="#181717" strokeweight=".4pt">
                  <v:stroke miterlimit="1" joinstyle="miter"/>
                  <v:path arrowok="t" textboxrect="0,0,0,36792"/>
                </v:shape>
                <v:shape id="Shape 398" o:spid="_x0000_s1060" style="position:absolute;left:48313;top:4786;width:0;height:368;visibility:visible;mso-wrap-style:square;v-text-anchor:top" coordsize="0,3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" path="m,l,36792e" filled="f" strokecolor="#181717" strokeweight=".4pt">
                  <v:stroke miterlimit="1" joinstyle="miter"/>
                  <v:path arrowok="t" textboxrect="0,0,0,36792"/>
                </v:shape>
                <v:shape id="Shape 399" o:spid="_x0000_s1061" style="position:absolute;left:49624;top:4786;width:0;height:368;visibility:visible;mso-wrap-style:square;v-text-anchor:top" coordsize="0,3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" path="m,l,36792e" filled="f" strokecolor="#181717" strokeweight=".4pt">
                  <v:stroke miterlimit="1" joinstyle="miter"/>
                  <v:path arrowok="t" textboxrect="0,0,0,36792"/>
                </v:shape>
                <v:shape id="Shape 400" o:spid="_x0000_s1062" style="position:absolute;left:50935;top:4786;width:0;height:368;visibility:visible;mso-wrap-style:square;v-text-anchor:top" coordsize="0,3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" path="m,l,36792e" filled="f" strokecolor="#181717" strokeweight=".4pt">
                  <v:stroke miterlimit="1" joinstyle="miter"/>
                  <v:path arrowok="t" textboxrect="0,0,0,36792"/>
                </v:shape>
                <v:shape id="Shape 401" o:spid="_x0000_s1063" style="position:absolute;left:44380;top:4418;width:0;height:736;visibility:visible;mso-wrap-style:square;v-text-anchor:top" coordsize="0,7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" path="m,l,73571e" filled="f" strokecolor="#181717" strokeweight=".4pt">
                  <v:stroke miterlimit="1" joinstyle="miter"/>
                  <v:path arrowok="t" textboxrect="0,0,0,73571"/>
                </v:shape>
                <v:shape id="Shape 402" o:spid="_x0000_s1064" style="position:absolute;left:47002;top:4418;width:0;height:736;visibility:visible;mso-wrap-style:square;v-text-anchor:top" coordsize="0,7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" path="m,l,73571e" filled="f" strokecolor="#181717" strokeweight=".4pt">
                  <v:stroke miterlimit="1" joinstyle="miter"/>
                  <v:path arrowok="t" textboxrect="0,0,0,73571"/>
                </v:shape>
                <v:shape id="Shape 403" o:spid="_x0000_s1065" style="position:absolute;left:52246;top:4418;width:0;height:777;visibility:visible;mso-wrap-style:square;v-text-anchor:top" coordsize="0,7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" path="m,l,77648e" filled="f" strokecolor="#181717" strokeweight=".4pt">
                  <v:stroke miterlimit="1" joinstyle="miter"/>
                  <v:path arrowok="t" textboxrect="0,0,0,77648"/>
                </v:shape>
                <v:shape id="Shape 404" o:spid="_x0000_s1066" style="position:absolute;left:41733;top:5170;width:10530;height:0;visibility:visible;mso-wrap-style:square;v-text-anchor:top" coordsize="1052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" path="m,l1052995,e" filled="f" strokecolor="#181717" strokeweight=".4pt">
                  <v:stroke miterlimit="1" joinstyle="miter"/>
                  <v:path arrowok="t" textboxrect="0,0,1052995,0"/>
                </v:shape>
                <v:shape id="Shape 452" o:spid="_x0000_s1067" style="position:absolute;left:1332;top:63;width:53460;height:0;visibility:visible;mso-wrap-style:square;v-text-anchor:top" coordsize="5346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" path="m5346003,l,e" filled="f" strokecolor="#181717" strokeweight=".8pt">
                  <v:stroke miterlimit="1" joinstyle="miter"/>
                  <v:path arrowok="t" textboxrect="0,0,5346003,0"/>
                </v:shape>
                <v:rect id="Rectangle 454" o:spid="_x0000_s1068" style="position:absolute;left:-202;top:19746;width:2767;height:23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" filled="f" stroked="f">
                  <v:textbox inset="0,0,0,0">
                    <w:txbxContent>
                      <w:p w:rsidR="0042664A" w:rsidRDefault="00457611">
                        <w:r>
                          <w:rPr>
                            <w:color w:val="181717"/>
                            <w:sz w:val="28"/>
                          </w:rPr>
                          <w:t>✂</w:t>
                        </w:r>
                      </w:p>
                    </w:txbxContent>
                  </v:textbox>
                </v:rect>
              </v:group>
            </w:pict>
          </mc:Fallback>
        </mc:AlternateContent>
      </w:r>
      <w:r>
        <w:rPr>
          <w:color w:val="181717"/>
          <w:sz w:val="15"/>
        </w:rPr>
        <w:t>Avoir été informé par la présente notice de l’intérêt que présente la souscription de garanties d’indemnités contractuelles (Décès, Invalidité Permanente, Frais médicaux, et Assistance) pour les personnes pratiquant une activité sportive relevant de la Fédération,</w:t>
      </w:r>
    </w:p>
    <w:p w14:paraId="7B951E00" w14:textId="77777777" w:rsidR="0042664A" w:rsidRDefault="00457611">
      <w:pPr>
        <w:numPr>
          <w:ilvl w:val="0"/>
          <w:numId w:val="4"/>
        </w:numPr>
        <w:spacing w:after="0"/>
        <w:ind w:right="12" w:hanging="170"/>
        <w:jc w:val="both"/>
      </w:pPr>
      <w:r>
        <w:rPr>
          <w:color w:val="181717"/>
          <w:sz w:val="15"/>
        </w:rPr>
        <w:t xml:space="preserve">Avoir choisi une formule MB, PB ou GB et les options suivantes : </w:t>
      </w:r>
    </w:p>
    <w:p w14:paraId="22ACD485" w14:textId="77777777" w:rsidR="0042664A" w:rsidRDefault="00457611">
      <w:pPr>
        <w:tabs>
          <w:tab w:val="center" w:pos="1575"/>
          <w:tab w:val="center" w:pos="4220"/>
        </w:tabs>
        <w:spacing w:after="54" w:line="248" w:lineRule="auto"/>
      </w:pPr>
      <w:r>
        <w:tab/>
      </w:r>
      <w:r>
        <w:rPr>
          <w:color w:val="181717"/>
          <w:sz w:val="15"/>
        </w:rPr>
        <w:t xml:space="preserve">Indemnité Journalière forfaitaire       </w:t>
      </w:r>
      <w:r>
        <w:rPr>
          <w:color w:val="181717"/>
          <w:sz w:val="15"/>
        </w:rPr>
        <w:tab/>
        <w:t xml:space="preserve">Complément Décès/Invalidité     </w:t>
      </w:r>
    </w:p>
    <w:p w14:paraId="5B61C928" w14:textId="77777777" w:rsidR="0042664A" w:rsidRDefault="00457611">
      <w:pPr>
        <w:numPr>
          <w:ilvl w:val="0"/>
          <w:numId w:val="4"/>
        </w:numPr>
        <w:spacing w:after="4" w:line="248" w:lineRule="auto"/>
        <w:ind w:right="12" w:hanging="170"/>
        <w:jc w:val="both"/>
      </w:pPr>
      <w:r>
        <w:rPr>
          <w:color w:val="181717"/>
          <w:sz w:val="15"/>
        </w:rPr>
        <w:t>Avoir souscrit au contrat individuel Garanties des Accidents de la Vie (</w:t>
      </w:r>
      <w:proofErr w:type="gramStart"/>
      <w:r>
        <w:rPr>
          <w:color w:val="181717"/>
          <w:sz w:val="15"/>
        </w:rPr>
        <w:t xml:space="preserve">GAV)   </w:t>
      </w:r>
      <w:proofErr w:type="gramEnd"/>
      <w:r>
        <w:rPr>
          <w:color w:val="181717"/>
          <w:sz w:val="15"/>
        </w:rPr>
        <w:t xml:space="preserve">             oui  </w:t>
      </w:r>
    </w:p>
    <w:p w14:paraId="516EF160" w14:textId="77777777" w:rsidR="0042664A" w:rsidRDefault="00457611">
      <w:pPr>
        <w:numPr>
          <w:ilvl w:val="0"/>
          <w:numId w:val="4"/>
        </w:numPr>
        <w:spacing w:after="4" w:line="248" w:lineRule="auto"/>
        <w:ind w:right="12" w:hanging="170"/>
        <w:jc w:val="both"/>
      </w:pPr>
      <w:r>
        <w:rPr>
          <w:color w:val="181717"/>
          <w:sz w:val="15"/>
        </w:rPr>
        <w:t xml:space="preserve">Ne retenir aucune option complémentaire proposée       </w:t>
      </w:r>
    </w:p>
    <w:p w14:paraId="282ED4A8" w14:textId="77777777" w:rsidR="0042664A" w:rsidRDefault="00457611">
      <w:pPr>
        <w:tabs>
          <w:tab w:val="center" w:pos="3130"/>
          <w:tab w:val="center" w:pos="7838"/>
        </w:tabs>
        <w:spacing w:after="4" w:line="248" w:lineRule="auto"/>
      </w:pPr>
      <w:r>
        <w:tab/>
      </w:r>
      <w:r>
        <w:rPr>
          <w:color w:val="181717"/>
          <w:sz w:val="15"/>
        </w:rPr>
        <w:t xml:space="preserve">Fait </w:t>
      </w:r>
      <w:proofErr w:type="gramStart"/>
      <w:r>
        <w:rPr>
          <w:color w:val="181717"/>
          <w:sz w:val="15"/>
        </w:rPr>
        <w:t>à  _</w:t>
      </w:r>
      <w:proofErr w:type="gramEnd"/>
      <w:r>
        <w:rPr>
          <w:color w:val="181717"/>
          <w:sz w:val="15"/>
        </w:rPr>
        <w:t xml:space="preserve">_________________________________________________________________ </w:t>
      </w:r>
      <w:r>
        <w:rPr>
          <w:color w:val="181717"/>
          <w:sz w:val="15"/>
        </w:rPr>
        <w:tab/>
        <w:t xml:space="preserve"> </w:t>
      </w:r>
    </w:p>
    <w:p w14:paraId="27A0F046" w14:textId="77777777" w:rsidR="0042664A" w:rsidRDefault="00457611">
      <w:pPr>
        <w:spacing w:after="4" w:line="248" w:lineRule="auto"/>
        <w:ind w:left="463" w:right="12" w:hanging="10"/>
        <w:jc w:val="both"/>
      </w:pPr>
      <w:r>
        <w:rPr>
          <w:color w:val="181717"/>
          <w:sz w:val="15"/>
        </w:rPr>
        <w:t xml:space="preserve">Signature du licencié souscripteur (ou du représentant légal pour le mineur) </w:t>
      </w:r>
    </w:p>
    <w:sectPr w:rsidR="0042664A">
      <w:pgSz w:w="16838" w:h="11906" w:orient="landscape"/>
      <w:pgMar w:top="298" w:right="393" w:bottom="1440" w:left="652" w:header="720" w:footer="720" w:gutter="0"/>
      <w:cols w:num="2" w:space="720" w:equalWidth="0">
        <w:col w:w="7402" w:space="534"/>
        <w:col w:w="785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885"/>
    <w:multiLevelType w:val="hybridMultilevel"/>
    <w:tmpl w:val="FC329074"/>
    <w:lvl w:ilvl="0" w:tplc="45147DB6">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279E2500">
      <w:start w:val="1"/>
      <w:numFmt w:val="bullet"/>
      <w:lvlText w:val="o"/>
      <w:lvlJc w:val="left"/>
      <w:pPr>
        <w:ind w:left="113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FD346B36">
      <w:start w:val="1"/>
      <w:numFmt w:val="bullet"/>
      <w:lvlText w:val="▪"/>
      <w:lvlJc w:val="left"/>
      <w:pPr>
        <w:ind w:left="185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53F8A556">
      <w:start w:val="1"/>
      <w:numFmt w:val="bullet"/>
      <w:lvlText w:val="•"/>
      <w:lvlJc w:val="left"/>
      <w:pPr>
        <w:ind w:left="257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59B03C96">
      <w:start w:val="1"/>
      <w:numFmt w:val="bullet"/>
      <w:lvlText w:val="o"/>
      <w:lvlJc w:val="left"/>
      <w:pPr>
        <w:ind w:left="329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BB7E5DDA">
      <w:start w:val="1"/>
      <w:numFmt w:val="bullet"/>
      <w:lvlText w:val="▪"/>
      <w:lvlJc w:val="left"/>
      <w:pPr>
        <w:ind w:left="401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DD8859AC">
      <w:start w:val="1"/>
      <w:numFmt w:val="bullet"/>
      <w:lvlText w:val="•"/>
      <w:lvlJc w:val="left"/>
      <w:pPr>
        <w:ind w:left="473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C8A1B36">
      <w:start w:val="1"/>
      <w:numFmt w:val="bullet"/>
      <w:lvlText w:val="o"/>
      <w:lvlJc w:val="left"/>
      <w:pPr>
        <w:ind w:left="545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4C92FCDE">
      <w:start w:val="1"/>
      <w:numFmt w:val="bullet"/>
      <w:lvlText w:val="▪"/>
      <w:lvlJc w:val="left"/>
      <w:pPr>
        <w:ind w:left="617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03904CE0"/>
    <w:multiLevelType w:val="hybridMultilevel"/>
    <w:tmpl w:val="EB12AF22"/>
    <w:lvl w:ilvl="0" w:tplc="370C57CE">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EF485212">
      <w:start w:val="1"/>
      <w:numFmt w:val="bullet"/>
      <w:lvlText w:val="o"/>
      <w:lvlJc w:val="left"/>
      <w:pPr>
        <w:ind w:left="113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D090B72E">
      <w:start w:val="1"/>
      <w:numFmt w:val="bullet"/>
      <w:lvlText w:val="▪"/>
      <w:lvlJc w:val="left"/>
      <w:pPr>
        <w:ind w:left="185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61E1C02">
      <w:start w:val="1"/>
      <w:numFmt w:val="bullet"/>
      <w:lvlText w:val="•"/>
      <w:lvlJc w:val="left"/>
      <w:pPr>
        <w:ind w:left="257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CD56EF72">
      <w:start w:val="1"/>
      <w:numFmt w:val="bullet"/>
      <w:lvlText w:val="o"/>
      <w:lvlJc w:val="left"/>
      <w:pPr>
        <w:ind w:left="329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98FEEB6A">
      <w:start w:val="1"/>
      <w:numFmt w:val="bullet"/>
      <w:lvlText w:val="▪"/>
      <w:lvlJc w:val="left"/>
      <w:pPr>
        <w:ind w:left="401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2D68814">
      <w:start w:val="1"/>
      <w:numFmt w:val="bullet"/>
      <w:lvlText w:val="•"/>
      <w:lvlJc w:val="left"/>
      <w:pPr>
        <w:ind w:left="473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F774CA2A">
      <w:start w:val="1"/>
      <w:numFmt w:val="bullet"/>
      <w:lvlText w:val="o"/>
      <w:lvlJc w:val="left"/>
      <w:pPr>
        <w:ind w:left="545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5554D9A4">
      <w:start w:val="1"/>
      <w:numFmt w:val="bullet"/>
      <w:lvlText w:val="▪"/>
      <w:lvlJc w:val="left"/>
      <w:pPr>
        <w:ind w:left="617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18DE3DAD"/>
    <w:multiLevelType w:val="hybridMultilevel"/>
    <w:tmpl w:val="BA7E1C44"/>
    <w:lvl w:ilvl="0" w:tplc="B48874C4">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10A04B0A">
      <w:start w:val="1"/>
      <w:numFmt w:val="bullet"/>
      <w:lvlText w:val="o"/>
      <w:lvlJc w:val="left"/>
      <w:pPr>
        <w:ind w:left="113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232A6D14">
      <w:start w:val="1"/>
      <w:numFmt w:val="bullet"/>
      <w:lvlText w:val="▪"/>
      <w:lvlJc w:val="left"/>
      <w:pPr>
        <w:ind w:left="185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4F8F06E">
      <w:start w:val="1"/>
      <w:numFmt w:val="bullet"/>
      <w:lvlText w:val="•"/>
      <w:lvlJc w:val="left"/>
      <w:pPr>
        <w:ind w:left="257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5E72B03E">
      <w:start w:val="1"/>
      <w:numFmt w:val="bullet"/>
      <w:lvlText w:val="o"/>
      <w:lvlJc w:val="left"/>
      <w:pPr>
        <w:ind w:left="329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C4A81A04">
      <w:start w:val="1"/>
      <w:numFmt w:val="bullet"/>
      <w:lvlText w:val="▪"/>
      <w:lvlJc w:val="left"/>
      <w:pPr>
        <w:ind w:left="401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66FC4E52">
      <w:start w:val="1"/>
      <w:numFmt w:val="bullet"/>
      <w:lvlText w:val="•"/>
      <w:lvlJc w:val="left"/>
      <w:pPr>
        <w:ind w:left="473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2E748912">
      <w:start w:val="1"/>
      <w:numFmt w:val="bullet"/>
      <w:lvlText w:val="o"/>
      <w:lvlJc w:val="left"/>
      <w:pPr>
        <w:ind w:left="545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232229E6">
      <w:start w:val="1"/>
      <w:numFmt w:val="bullet"/>
      <w:lvlText w:val="▪"/>
      <w:lvlJc w:val="left"/>
      <w:pPr>
        <w:ind w:left="617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24ED60A8"/>
    <w:multiLevelType w:val="hybridMultilevel"/>
    <w:tmpl w:val="B374E4F4"/>
    <w:lvl w:ilvl="0" w:tplc="2A36B290">
      <w:start w:val="1"/>
      <w:numFmt w:val="bullet"/>
      <w:lvlText w:val="•"/>
      <w:lvlJc w:val="left"/>
      <w:pPr>
        <w:ind w:left="62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B98EF54C">
      <w:start w:val="1"/>
      <w:numFmt w:val="bullet"/>
      <w:lvlText w:val="o"/>
      <w:lvlJc w:val="left"/>
      <w:pPr>
        <w:ind w:left="15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087AA45E">
      <w:start w:val="1"/>
      <w:numFmt w:val="bullet"/>
      <w:lvlText w:val="▪"/>
      <w:lvlJc w:val="left"/>
      <w:pPr>
        <w:ind w:left="22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5763B62">
      <w:start w:val="1"/>
      <w:numFmt w:val="bullet"/>
      <w:lvlText w:val="•"/>
      <w:lvlJc w:val="left"/>
      <w:pPr>
        <w:ind w:left="29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DA6F07E">
      <w:start w:val="1"/>
      <w:numFmt w:val="bullet"/>
      <w:lvlText w:val="o"/>
      <w:lvlJc w:val="left"/>
      <w:pPr>
        <w:ind w:left="37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B4DAB042">
      <w:start w:val="1"/>
      <w:numFmt w:val="bullet"/>
      <w:lvlText w:val="▪"/>
      <w:lvlJc w:val="left"/>
      <w:pPr>
        <w:ind w:left="44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774AB27E">
      <w:start w:val="1"/>
      <w:numFmt w:val="bullet"/>
      <w:lvlText w:val="•"/>
      <w:lvlJc w:val="left"/>
      <w:pPr>
        <w:ind w:left="5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C167262">
      <w:start w:val="1"/>
      <w:numFmt w:val="bullet"/>
      <w:lvlText w:val="o"/>
      <w:lvlJc w:val="left"/>
      <w:pPr>
        <w:ind w:left="5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BD26FC7E">
      <w:start w:val="1"/>
      <w:numFmt w:val="bullet"/>
      <w:lvlText w:val="▪"/>
      <w:lvlJc w:val="left"/>
      <w:pPr>
        <w:ind w:left="6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4" w15:restartNumberingAfterBreak="0">
    <w:nsid w:val="2EBB6AA5"/>
    <w:multiLevelType w:val="hybridMultilevel"/>
    <w:tmpl w:val="0940258E"/>
    <w:lvl w:ilvl="0" w:tplc="302A3F7C">
      <w:start w:val="1"/>
      <w:numFmt w:val="bullet"/>
      <w:lvlText w:val="•"/>
      <w:lvlJc w:val="left"/>
      <w:pPr>
        <w:ind w:left="18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EAA438E8">
      <w:start w:val="1"/>
      <w:numFmt w:val="bullet"/>
      <w:lvlText w:val="o"/>
      <w:lvlJc w:val="left"/>
      <w:pPr>
        <w:ind w:left="109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0EE79CC">
      <w:start w:val="1"/>
      <w:numFmt w:val="bullet"/>
      <w:lvlText w:val="▪"/>
      <w:lvlJc w:val="left"/>
      <w:pPr>
        <w:ind w:left="181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F51CB4D6">
      <w:start w:val="1"/>
      <w:numFmt w:val="bullet"/>
      <w:lvlText w:val="•"/>
      <w:lvlJc w:val="left"/>
      <w:pPr>
        <w:ind w:left="253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0556F5B0">
      <w:start w:val="1"/>
      <w:numFmt w:val="bullet"/>
      <w:lvlText w:val="o"/>
      <w:lvlJc w:val="left"/>
      <w:pPr>
        <w:ind w:left="325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0587856">
      <w:start w:val="1"/>
      <w:numFmt w:val="bullet"/>
      <w:lvlText w:val="▪"/>
      <w:lvlJc w:val="left"/>
      <w:pPr>
        <w:ind w:left="397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8E4F484">
      <w:start w:val="1"/>
      <w:numFmt w:val="bullet"/>
      <w:lvlText w:val="•"/>
      <w:lvlJc w:val="left"/>
      <w:pPr>
        <w:ind w:left="469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05387412">
      <w:start w:val="1"/>
      <w:numFmt w:val="bullet"/>
      <w:lvlText w:val="o"/>
      <w:lvlJc w:val="left"/>
      <w:pPr>
        <w:ind w:left="541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61D6A72C">
      <w:start w:val="1"/>
      <w:numFmt w:val="bullet"/>
      <w:lvlText w:val="▪"/>
      <w:lvlJc w:val="left"/>
      <w:pPr>
        <w:ind w:left="613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5" w15:restartNumberingAfterBreak="0">
    <w:nsid w:val="599B5506"/>
    <w:multiLevelType w:val="hybridMultilevel"/>
    <w:tmpl w:val="18885B12"/>
    <w:lvl w:ilvl="0" w:tplc="5AC466C0">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3806A970">
      <w:start w:val="1"/>
      <w:numFmt w:val="bullet"/>
      <w:lvlText w:val="-"/>
      <w:lvlJc w:val="left"/>
      <w:pPr>
        <w:ind w:left="135"/>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2" w:tplc="E31C31DC">
      <w:start w:val="1"/>
      <w:numFmt w:val="bullet"/>
      <w:lvlText w:val="▪"/>
      <w:lvlJc w:val="left"/>
      <w:pPr>
        <w:ind w:left="2597"/>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3" w:tplc="3B08F8BE">
      <w:start w:val="1"/>
      <w:numFmt w:val="bullet"/>
      <w:lvlText w:val="•"/>
      <w:lvlJc w:val="left"/>
      <w:pPr>
        <w:ind w:left="3317"/>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4" w:tplc="176E4770">
      <w:start w:val="1"/>
      <w:numFmt w:val="bullet"/>
      <w:lvlText w:val="o"/>
      <w:lvlJc w:val="left"/>
      <w:pPr>
        <w:ind w:left="4037"/>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5" w:tplc="06B6B24C">
      <w:start w:val="1"/>
      <w:numFmt w:val="bullet"/>
      <w:lvlText w:val="▪"/>
      <w:lvlJc w:val="left"/>
      <w:pPr>
        <w:ind w:left="4757"/>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6" w:tplc="A330EE00">
      <w:start w:val="1"/>
      <w:numFmt w:val="bullet"/>
      <w:lvlText w:val="•"/>
      <w:lvlJc w:val="left"/>
      <w:pPr>
        <w:ind w:left="5477"/>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7" w:tplc="10B8AC34">
      <w:start w:val="1"/>
      <w:numFmt w:val="bullet"/>
      <w:lvlText w:val="o"/>
      <w:lvlJc w:val="left"/>
      <w:pPr>
        <w:ind w:left="6197"/>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8" w:tplc="B3928260">
      <w:start w:val="1"/>
      <w:numFmt w:val="bullet"/>
      <w:lvlText w:val="▪"/>
      <w:lvlJc w:val="left"/>
      <w:pPr>
        <w:ind w:left="6917"/>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abstractNum>
  <w:abstractNum w:abstractNumId="6" w15:restartNumberingAfterBreak="0">
    <w:nsid w:val="5C3F162A"/>
    <w:multiLevelType w:val="hybridMultilevel"/>
    <w:tmpl w:val="07E676FC"/>
    <w:lvl w:ilvl="0" w:tplc="2FC4E2FC">
      <w:start w:val="1"/>
      <w:numFmt w:val="decimal"/>
      <w:lvlText w:val="%1"/>
      <w:lvlJc w:val="left"/>
      <w:pPr>
        <w:ind w:left="282"/>
      </w:pPr>
      <w:rPr>
        <w:rFonts w:ascii="Calibri" w:eastAsia="Calibri" w:hAnsi="Calibri" w:cs="Calibri"/>
        <w:b/>
        <w:bCs/>
        <w:i w:val="0"/>
        <w:strike w:val="0"/>
        <w:dstrike w:val="0"/>
        <w:color w:val="E64243"/>
        <w:sz w:val="18"/>
        <w:szCs w:val="18"/>
        <w:u w:val="none" w:color="000000"/>
        <w:bdr w:val="none" w:sz="0" w:space="0" w:color="auto"/>
        <w:shd w:val="clear" w:color="auto" w:fill="auto"/>
        <w:vertAlign w:val="baseline"/>
      </w:rPr>
    </w:lvl>
    <w:lvl w:ilvl="1" w:tplc="638EAD6A">
      <w:start w:val="1"/>
      <w:numFmt w:val="bullet"/>
      <w:lvlText w:val="•"/>
      <w:lvlJc w:val="left"/>
      <w:pPr>
        <w:ind w:left="465"/>
      </w:pPr>
      <w:rPr>
        <w:rFonts w:ascii="Calibri" w:eastAsia="Calibri" w:hAnsi="Calibri" w:cs="Calibri"/>
        <w:b/>
        <w:bCs/>
        <w:i w:val="0"/>
        <w:strike w:val="0"/>
        <w:dstrike w:val="0"/>
        <w:color w:val="E64243"/>
        <w:sz w:val="17"/>
        <w:szCs w:val="17"/>
        <w:u w:val="none" w:color="000000"/>
        <w:bdr w:val="none" w:sz="0" w:space="0" w:color="auto"/>
        <w:shd w:val="clear" w:color="auto" w:fill="auto"/>
        <w:vertAlign w:val="baseline"/>
      </w:rPr>
    </w:lvl>
    <w:lvl w:ilvl="2" w:tplc="335847C0">
      <w:start w:val="1"/>
      <w:numFmt w:val="bullet"/>
      <w:lvlText w:val="▪"/>
      <w:lvlJc w:val="left"/>
      <w:pPr>
        <w:ind w:left="1375"/>
      </w:pPr>
      <w:rPr>
        <w:rFonts w:ascii="Calibri" w:eastAsia="Calibri" w:hAnsi="Calibri" w:cs="Calibri"/>
        <w:b/>
        <w:bCs/>
        <w:i w:val="0"/>
        <w:strike w:val="0"/>
        <w:dstrike w:val="0"/>
        <w:color w:val="E64243"/>
        <w:sz w:val="17"/>
        <w:szCs w:val="17"/>
        <w:u w:val="none" w:color="000000"/>
        <w:bdr w:val="none" w:sz="0" w:space="0" w:color="auto"/>
        <w:shd w:val="clear" w:color="auto" w:fill="auto"/>
        <w:vertAlign w:val="baseline"/>
      </w:rPr>
    </w:lvl>
    <w:lvl w:ilvl="3" w:tplc="20DE2AE2">
      <w:start w:val="1"/>
      <w:numFmt w:val="bullet"/>
      <w:lvlText w:val="•"/>
      <w:lvlJc w:val="left"/>
      <w:pPr>
        <w:ind w:left="2095"/>
      </w:pPr>
      <w:rPr>
        <w:rFonts w:ascii="Calibri" w:eastAsia="Calibri" w:hAnsi="Calibri" w:cs="Calibri"/>
        <w:b/>
        <w:bCs/>
        <w:i w:val="0"/>
        <w:strike w:val="0"/>
        <w:dstrike w:val="0"/>
        <w:color w:val="E64243"/>
        <w:sz w:val="17"/>
        <w:szCs w:val="17"/>
        <w:u w:val="none" w:color="000000"/>
        <w:bdr w:val="none" w:sz="0" w:space="0" w:color="auto"/>
        <w:shd w:val="clear" w:color="auto" w:fill="auto"/>
        <w:vertAlign w:val="baseline"/>
      </w:rPr>
    </w:lvl>
    <w:lvl w:ilvl="4" w:tplc="66124926">
      <w:start w:val="1"/>
      <w:numFmt w:val="bullet"/>
      <w:lvlText w:val="o"/>
      <w:lvlJc w:val="left"/>
      <w:pPr>
        <w:ind w:left="2815"/>
      </w:pPr>
      <w:rPr>
        <w:rFonts w:ascii="Calibri" w:eastAsia="Calibri" w:hAnsi="Calibri" w:cs="Calibri"/>
        <w:b/>
        <w:bCs/>
        <w:i w:val="0"/>
        <w:strike w:val="0"/>
        <w:dstrike w:val="0"/>
        <w:color w:val="E64243"/>
        <w:sz w:val="17"/>
        <w:szCs w:val="17"/>
        <w:u w:val="none" w:color="000000"/>
        <w:bdr w:val="none" w:sz="0" w:space="0" w:color="auto"/>
        <w:shd w:val="clear" w:color="auto" w:fill="auto"/>
        <w:vertAlign w:val="baseline"/>
      </w:rPr>
    </w:lvl>
    <w:lvl w:ilvl="5" w:tplc="B0D0CC4E">
      <w:start w:val="1"/>
      <w:numFmt w:val="bullet"/>
      <w:lvlText w:val="▪"/>
      <w:lvlJc w:val="left"/>
      <w:pPr>
        <w:ind w:left="3535"/>
      </w:pPr>
      <w:rPr>
        <w:rFonts w:ascii="Calibri" w:eastAsia="Calibri" w:hAnsi="Calibri" w:cs="Calibri"/>
        <w:b/>
        <w:bCs/>
        <w:i w:val="0"/>
        <w:strike w:val="0"/>
        <w:dstrike w:val="0"/>
        <w:color w:val="E64243"/>
        <w:sz w:val="17"/>
        <w:szCs w:val="17"/>
        <w:u w:val="none" w:color="000000"/>
        <w:bdr w:val="none" w:sz="0" w:space="0" w:color="auto"/>
        <w:shd w:val="clear" w:color="auto" w:fill="auto"/>
        <w:vertAlign w:val="baseline"/>
      </w:rPr>
    </w:lvl>
    <w:lvl w:ilvl="6" w:tplc="45C4ED2A">
      <w:start w:val="1"/>
      <w:numFmt w:val="bullet"/>
      <w:lvlText w:val="•"/>
      <w:lvlJc w:val="left"/>
      <w:pPr>
        <w:ind w:left="4255"/>
      </w:pPr>
      <w:rPr>
        <w:rFonts w:ascii="Calibri" w:eastAsia="Calibri" w:hAnsi="Calibri" w:cs="Calibri"/>
        <w:b/>
        <w:bCs/>
        <w:i w:val="0"/>
        <w:strike w:val="0"/>
        <w:dstrike w:val="0"/>
        <w:color w:val="E64243"/>
        <w:sz w:val="17"/>
        <w:szCs w:val="17"/>
        <w:u w:val="none" w:color="000000"/>
        <w:bdr w:val="none" w:sz="0" w:space="0" w:color="auto"/>
        <w:shd w:val="clear" w:color="auto" w:fill="auto"/>
        <w:vertAlign w:val="baseline"/>
      </w:rPr>
    </w:lvl>
    <w:lvl w:ilvl="7" w:tplc="0EAC368C">
      <w:start w:val="1"/>
      <w:numFmt w:val="bullet"/>
      <w:lvlText w:val="o"/>
      <w:lvlJc w:val="left"/>
      <w:pPr>
        <w:ind w:left="4975"/>
      </w:pPr>
      <w:rPr>
        <w:rFonts w:ascii="Calibri" w:eastAsia="Calibri" w:hAnsi="Calibri" w:cs="Calibri"/>
        <w:b/>
        <w:bCs/>
        <w:i w:val="0"/>
        <w:strike w:val="0"/>
        <w:dstrike w:val="0"/>
        <w:color w:val="E64243"/>
        <w:sz w:val="17"/>
        <w:szCs w:val="17"/>
        <w:u w:val="none" w:color="000000"/>
        <w:bdr w:val="none" w:sz="0" w:space="0" w:color="auto"/>
        <w:shd w:val="clear" w:color="auto" w:fill="auto"/>
        <w:vertAlign w:val="baseline"/>
      </w:rPr>
    </w:lvl>
    <w:lvl w:ilvl="8" w:tplc="20526E9C">
      <w:start w:val="1"/>
      <w:numFmt w:val="bullet"/>
      <w:lvlText w:val="▪"/>
      <w:lvlJc w:val="left"/>
      <w:pPr>
        <w:ind w:left="5695"/>
      </w:pPr>
      <w:rPr>
        <w:rFonts w:ascii="Calibri" w:eastAsia="Calibri" w:hAnsi="Calibri" w:cs="Calibri"/>
        <w:b/>
        <w:bCs/>
        <w:i w:val="0"/>
        <w:strike w:val="0"/>
        <w:dstrike w:val="0"/>
        <w:color w:val="E64243"/>
        <w:sz w:val="17"/>
        <w:szCs w:val="17"/>
        <w:u w:val="none" w:color="000000"/>
        <w:bdr w:val="none" w:sz="0" w:space="0" w:color="auto"/>
        <w:shd w:val="clear" w:color="auto" w:fill="auto"/>
        <w:vertAlign w:val="baseline"/>
      </w:rPr>
    </w:lvl>
  </w:abstractNum>
  <w:abstractNum w:abstractNumId="7" w15:restartNumberingAfterBreak="0">
    <w:nsid w:val="6AE404EE"/>
    <w:multiLevelType w:val="hybridMultilevel"/>
    <w:tmpl w:val="B1883AE6"/>
    <w:lvl w:ilvl="0" w:tplc="0AE8C1E0">
      <w:start w:val="1"/>
      <w:numFmt w:val="bullet"/>
      <w:lvlText w:val="•"/>
      <w:lvlJc w:val="left"/>
      <w:pPr>
        <w:ind w:left="63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69625350">
      <w:start w:val="1"/>
      <w:numFmt w:val="bullet"/>
      <w:lvlText w:val="o"/>
      <w:lvlJc w:val="left"/>
      <w:pPr>
        <w:ind w:left="15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9B267A12">
      <w:start w:val="1"/>
      <w:numFmt w:val="bullet"/>
      <w:lvlText w:val="▪"/>
      <w:lvlJc w:val="left"/>
      <w:pPr>
        <w:ind w:left="22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62C0F232">
      <w:start w:val="1"/>
      <w:numFmt w:val="bullet"/>
      <w:lvlText w:val="•"/>
      <w:lvlJc w:val="left"/>
      <w:pPr>
        <w:ind w:left="29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001EF038">
      <w:start w:val="1"/>
      <w:numFmt w:val="bullet"/>
      <w:lvlText w:val="o"/>
      <w:lvlJc w:val="left"/>
      <w:pPr>
        <w:ind w:left="37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288309A">
      <w:start w:val="1"/>
      <w:numFmt w:val="bullet"/>
      <w:lvlText w:val="▪"/>
      <w:lvlJc w:val="left"/>
      <w:pPr>
        <w:ind w:left="44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DC0E9926">
      <w:start w:val="1"/>
      <w:numFmt w:val="bullet"/>
      <w:lvlText w:val="•"/>
      <w:lvlJc w:val="left"/>
      <w:pPr>
        <w:ind w:left="5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BF606168">
      <w:start w:val="1"/>
      <w:numFmt w:val="bullet"/>
      <w:lvlText w:val="o"/>
      <w:lvlJc w:val="left"/>
      <w:pPr>
        <w:ind w:left="5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4740BDC2">
      <w:start w:val="1"/>
      <w:numFmt w:val="bullet"/>
      <w:lvlText w:val="▪"/>
      <w:lvlJc w:val="left"/>
      <w:pPr>
        <w:ind w:left="6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4"/>
  </w:num>
  <w:num w:numId="2">
    <w:abstractNumId w:val="6"/>
  </w:num>
  <w:num w:numId="3">
    <w:abstractNumId w:val="7"/>
  </w:num>
  <w:num w:numId="4">
    <w:abstractNumId w:val="3"/>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64A"/>
    <w:rsid w:val="0042664A"/>
    <w:rsid w:val="00457611"/>
    <w:rsid w:val="00A74C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8951"/>
  <w15:docId w15:val="{4B1B39A6-3402-41F6-95CB-4CBF298C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1"/>
      <w:outlineLvl w:val="0"/>
    </w:pPr>
    <w:rPr>
      <w:rFonts w:ascii="Calibri" w:eastAsia="Calibri" w:hAnsi="Calibri" w:cs="Calibri"/>
      <w:b/>
      <w:color w:val="181717"/>
      <w:sz w:val="24"/>
    </w:rPr>
  </w:style>
  <w:style w:type="paragraph" w:styleId="Titre2">
    <w:name w:val="heading 2"/>
    <w:next w:val="Normal"/>
    <w:link w:val="Titre2Car"/>
    <w:uiPriority w:val="9"/>
    <w:unhideWhenUsed/>
    <w:qFormat/>
    <w:pPr>
      <w:keepNext/>
      <w:keepLines/>
      <w:spacing w:after="3"/>
      <w:ind w:left="21" w:hanging="10"/>
      <w:outlineLvl w:val="1"/>
    </w:pPr>
    <w:rPr>
      <w:rFonts w:ascii="Calibri" w:eastAsia="Calibri" w:hAnsi="Calibri" w:cs="Calibri"/>
      <w:b/>
      <w:color w:val="264B81"/>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color w:val="264B81"/>
      <w:sz w:val="16"/>
    </w:rPr>
  </w:style>
  <w:style w:type="character" w:customStyle="1" w:styleId="Titre1Car">
    <w:name w:val="Titre 1 Car"/>
    <w:link w:val="Titre1"/>
    <w:rPr>
      <w:rFonts w:ascii="Calibri" w:eastAsia="Calibri" w:hAnsi="Calibri" w:cs="Calibri"/>
      <w:b/>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1390</Words>
  <Characters>7649</Characters>
  <Application>Microsoft Office Word</Application>
  <DocSecurity>4</DocSecurity>
  <Lines>63</Lines>
  <Paragraphs>18</Paragraphs>
  <ScaleCrop>false</ScaleCrop>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lecordier</dc:creator>
  <cp:keywords/>
  <cp:lastModifiedBy>Patrick AGUETTANT</cp:lastModifiedBy>
  <cp:revision>2</cp:revision>
  <dcterms:created xsi:type="dcterms:W3CDTF">2020-01-10T16:39:00Z</dcterms:created>
  <dcterms:modified xsi:type="dcterms:W3CDTF">2020-01-10T16:39:00Z</dcterms:modified>
</cp:coreProperties>
</file>